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87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65"/>
        <w:gridCol w:w="1080"/>
        <w:gridCol w:w="1590"/>
        <w:gridCol w:w="1215"/>
        <w:gridCol w:w="735"/>
        <w:gridCol w:w="1350"/>
        <w:gridCol w:w="2640"/>
      </w:tblGrid>
      <w:tr w:rsidR="004A5241">
        <w:trPr>
          <w:cantSplit/>
        </w:trPr>
        <w:tc>
          <w:tcPr>
            <w:tcW w:w="10875" w:type="dxa"/>
            <w:gridSpan w:val="7"/>
            <w:shd w:val="clear" w:color="auto" w:fill="auto"/>
            <w:vAlign w:val="bottom"/>
          </w:tcPr>
          <w:p w:rsidR="004A5241" w:rsidRPr="00C56EA9" w:rsidRDefault="00C56EA9">
            <w:pPr>
              <w:spacing w:after="0"/>
              <w:jc w:val="center"/>
              <w:rPr>
                <w:sz w:val="20"/>
              </w:rPr>
            </w:pPr>
            <w:r w:rsidRPr="00C56EA9">
              <w:rPr>
                <w:rFonts w:ascii="Times New Roman" w:hAnsi="Times New Roman"/>
                <w:b/>
                <w:sz w:val="20"/>
              </w:rPr>
              <w:t>ДОГОВОР № 00000</w:t>
            </w:r>
            <w:r w:rsidR="00F56210">
              <w:rPr>
                <w:rFonts w:ascii="Times New Roman" w:hAnsi="Times New Roman"/>
                <w:b/>
                <w:sz w:val="20"/>
              </w:rPr>
              <w:t>0000</w:t>
            </w:r>
          </w:p>
        </w:tc>
      </w:tr>
      <w:tr w:rsidR="004A5241">
        <w:trPr>
          <w:cantSplit/>
        </w:trPr>
        <w:tc>
          <w:tcPr>
            <w:tcW w:w="10875" w:type="dxa"/>
            <w:gridSpan w:val="7"/>
            <w:shd w:val="clear" w:color="auto" w:fill="auto"/>
            <w:vAlign w:val="bottom"/>
          </w:tcPr>
          <w:p w:rsidR="004A5241" w:rsidRPr="00C56EA9" w:rsidRDefault="00C56EA9">
            <w:pPr>
              <w:spacing w:after="0"/>
              <w:jc w:val="center"/>
              <w:rPr>
                <w:sz w:val="20"/>
              </w:rPr>
            </w:pPr>
            <w:r w:rsidRPr="00C56EA9">
              <w:rPr>
                <w:rFonts w:ascii="Times New Roman" w:hAnsi="Times New Roman"/>
                <w:b/>
                <w:sz w:val="20"/>
              </w:rPr>
              <w:t>об образовании на обучение по дополнительным</w:t>
            </w:r>
            <w:r w:rsidRPr="00C56EA9">
              <w:rPr>
                <w:rFonts w:ascii="Times New Roman" w:hAnsi="Times New Roman"/>
                <w:b/>
                <w:sz w:val="20"/>
              </w:rPr>
              <w:br/>
              <w:t>образовательным программам</w:t>
            </w:r>
          </w:p>
        </w:tc>
      </w:tr>
      <w:tr w:rsidR="004A5241">
        <w:trPr>
          <w:cantSplit/>
        </w:trPr>
        <w:tc>
          <w:tcPr>
            <w:tcW w:w="2265" w:type="dxa"/>
            <w:shd w:val="clear" w:color="auto" w:fill="auto"/>
            <w:vAlign w:val="bottom"/>
          </w:tcPr>
          <w:p w:rsidR="004A5241" w:rsidRPr="00C56EA9" w:rsidRDefault="00C56EA9">
            <w:pPr>
              <w:spacing w:after="0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</w:rPr>
              <w:t>г. Воронеж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rPr>
                <w:sz w:val="20"/>
              </w:rPr>
            </w:pPr>
          </w:p>
        </w:tc>
        <w:tc>
          <w:tcPr>
            <w:tcW w:w="1590" w:type="dxa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rPr>
                <w:sz w:val="20"/>
              </w:rPr>
            </w:pPr>
          </w:p>
        </w:tc>
        <w:tc>
          <w:tcPr>
            <w:tcW w:w="1215" w:type="dxa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rPr>
                <w:sz w:val="20"/>
              </w:rPr>
            </w:pPr>
          </w:p>
        </w:tc>
        <w:tc>
          <w:tcPr>
            <w:tcW w:w="735" w:type="dxa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rPr>
                <w:sz w:val="20"/>
              </w:rPr>
            </w:pPr>
          </w:p>
        </w:tc>
        <w:tc>
          <w:tcPr>
            <w:tcW w:w="3990" w:type="dxa"/>
            <w:gridSpan w:val="2"/>
            <w:shd w:val="clear" w:color="auto" w:fill="auto"/>
            <w:vAlign w:val="bottom"/>
          </w:tcPr>
          <w:p w:rsidR="004A5241" w:rsidRPr="00C56EA9" w:rsidRDefault="00F56210" w:rsidP="001D123E">
            <w:pPr>
              <w:spacing w:after="0"/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00</w:t>
            </w:r>
            <w:r w:rsidR="00C56EA9" w:rsidRPr="00C56EA9">
              <w:rPr>
                <w:rFonts w:ascii="Times New Roman" w:hAnsi="Times New Roman"/>
                <w:sz w:val="20"/>
              </w:rPr>
              <w:t xml:space="preserve"> апреля 202</w:t>
            </w:r>
            <w:r w:rsidR="001D123E">
              <w:rPr>
                <w:rFonts w:ascii="Times New Roman" w:hAnsi="Times New Roman"/>
                <w:sz w:val="20"/>
              </w:rPr>
              <w:t>_</w:t>
            </w:r>
            <w:r w:rsidR="00C56EA9" w:rsidRPr="00C56EA9">
              <w:rPr>
                <w:rFonts w:ascii="Times New Roman" w:hAnsi="Times New Roman"/>
                <w:sz w:val="20"/>
              </w:rPr>
              <w:t> г.</w:t>
            </w:r>
          </w:p>
        </w:tc>
      </w:tr>
      <w:tr w:rsidR="004A5241">
        <w:trPr>
          <w:cantSplit/>
        </w:trPr>
        <w:tc>
          <w:tcPr>
            <w:tcW w:w="2265" w:type="dxa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rPr>
                <w:sz w:val="20"/>
              </w:rPr>
            </w:pPr>
          </w:p>
        </w:tc>
        <w:tc>
          <w:tcPr>
            <w:tcW w:w="1080" w:type="dxa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rPr>
                <w:sz w:val="20"/>
              </w:rPr>
            </w:pPr>
          </w:p>
        </w:tc>
        <w:tc>
          <w:tcPr>
            <w:tcW w:w="1590" w:type="dxa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rPr>
                <w:sz w:val="20"/>
              </w:rPr>
            </w:pPr>
          </w:p>
        </w:tc>
        <w:tc>
          <w:tcPr>
            <w:tcW w:w="1215" w:type="dxa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rPr>
                <w:sz w:val="20"/>
              </w:rPr>
            </w:pPr>
          </w:p>
        </w:tc>
        <w:tc>
          <w:tcPr>
            <w:tcW w:w="735" w:type="dxa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rPr>
                <w:sz w:val="20"/>
              </w:rPr>
            </w:pPr>
          </w:p>
        </w:tc>
        <w:tc>
          <w:tcPr>
            <w:tcW w:w="1350" w:type="dxa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jc w:val="right"/>
              <w:rPr>
                <w:sz w:val="20"/>
              </w:rPr>
            </w:pPr>
          </w:p>
        </w:tc>
        <w:tc>
          <w:tcPr>
            <w:tcW w:w="2640" w:type="dxa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jc w:val="right"/>
              <w:rPr>
                <w:sz w:val="20"/>
              </w:rPr>
            </w:pPr>
          </w:p>
        </w:tc>
      </w:tr>
      <w:tr w:rsidR="004A5241">
        <w:trPr>
          <w:cantSplit/>
        </w:trPr>
        <w:tc>
          <w:tcPr>
            <w:tcW w:w="10875" w:type="dxa"/>
            <w:gridSpan w:val="7"/>
            <w:shd w:val="clear" w:color="auto" w:fill="auto"/>
            <w:vAlign w:val="bottom"/>
          </w:tcPr>
          <w:p w:rsidR="004A5241" w:rsidRPr="00C56EA9" w:rsidRDefault="00C56EA9">
            <w:pPr>
              <w:spacing w:after="0"/>
              <w:jc w:val="both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</w:rPr>
              <w:t xml:space="preserve">Федеральное государственное бюджетное образовательное учреждение высшего образования «Воронежский государственный технический университет» (ФГБОУ ВО «ВГТУ»), в лице директора центра дополнительного профессионального образования </w:t>
            </w:r>
            <w:r w:rsidR="00F56210">
              <w:rPr>
                <w:rFonts w:ascii="Times New Roman" w:hAnsi="Times New Roman"/>
                <w:sz w:val="20"/>
              </w:rPr>
              <w:t>________________________________</w:t>
            </w:r>
            <w:r w:rsidRPr="00C56EA9">
              <w:rPr>
                <w:rFonts w:ascii="Times New Roman" w:hAnsi="Times New Roman"/>
                <w:sz w:val="20"/>
              </w:rPr>
              <w:t xml:space="preserve">, действующего на основании доверенности № </w:t>
            </w:r>
            <w:r w:rsidR="00F56210">
              <w:rPr>
                <w:rFonts w:ascii="Times New Roman" w:hAnsi="Times New Roman"/>
                <w:sz w:val="20"/>
              </w:rPr>
              <w:t>_________</w:t>
            </w:r>
            <w:r w:rsidRPr="00C56EA9">
              <w:rPr>
                <w:rFonts w:ascii="Times New Roman" w:hAnsi="Times New Roman"/>
                <w:sz w:val="20"/>
              </w:rPr>
              <w:t xml:space="preserve"> от </w:t>
            </w:r>
            <w:r w:rsidR="00F56210">
              <w:rPr>
                <w:rFonts w:ascii="Times New Roman" w:hAnsi="Times New Roman"/>
                <w:sz w:val="20"/>
              </w:rPr>
              <w:t>____________________</w:t>
            </w:r>
            <w:r w:rsidRPr="00C56EA9">
              <w:rPr>
                <w:rFonts w:ascii="Times New Roman" w:hAnsi="Times New Roman"/>
                <w:sz w:val="20"/>
              </w:rPr>
              <w:t>г., (далее - Исполнитель), с одной стороны, и</w:t>
            </w:r>
          </w:p>
        </w:tc>
      </w:tr>
      <w:tr w:rsidR="004A5241">
        <w:trPr>
          <w:cantSplit/>
        </w:trPr>
        <w:tc>
          <w:tcPr>
            <w:tcW w:w="10875" w:type="dxa"/>
            <w:gridSpan w:val="7"/>
            <w:tcBorders>
              <w:bottom w:val="single" w:sz="5" w:space="0" w:color="auto"/>
            </w:tcBorders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jc w:val="center"/>
              <w:rPr>
                <w:sz w:val="20"/>
              </w:rPr>
            </w:pPr>
          </w:p>
        </w:tc>
      </w:tr>
      <w:tr w:rsidR="004A5241">
        <w:trPr>
          <w:cantSplit/>
        </w:trPr>
        <w:tc>
          <w:tcPr>
            <w:tcW w:w="10875" w:type="dxa"/>
            <w:gridSpan w:val="7"/>
            <w:shd w:val="clear" w:color="auto" w:fill="auto"/>
          </w:tcPr>
          <w:p w:rsidR="004A5241" w:rsidRPr="00C56EA9" w:rsidRDefault="00C56EA9">
            <w:pPr>
              <w:spacing w:after="0"/>
              <w:jc w:val="center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  <w:szCs w:val="18"/>
              </w:rPr>
              <w:t>(Ф.И.О. совершеннолетнего, заключающего договор от своего имени, или Ф.И.О. родителя (законного представителя) несовершеннолетнего или наименование организации, предприятия, с указанием Ф.И.О.,</w:t>
            </w:r>
          </w:p>
        </w:tc>
      </w:tr>
      <w:tr w:rsidR="004A5241">
        <w:trPr>
          <w:cantSplit/>
        </w:trPr>
        <w:tc>
          <w:tcPr>
            <w:tcW w:w="10875" w:type="dxa"/>
            <w:gridSpan w:val="7"/>
            <w:tcBorders>
              <w:bottom w:val="single" w:sz="5" w:space="0" w:color="auto"/>
            </w:tcBorders>
            <w:shd w:val="clear" w:color="auto" w:fill="auto"/>
            <w:vAlign w:val="bottom"/>
          </w:tcPr>
          <w:p w:rsidR="004A5241" w:rsidRPr="00C56EA9" w:rsidRDefault="00C56EA9">
            <w:pPr>
              <w:spacing w:after="0"/>
              <w:jc w:val="center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</w:rPr>
              <w:t xml:space="preserve"> </w:t>
            </w:r>
          </w:p>
        </w:tc>
      </w:tr>
      <w:tr w:rsidR="004A5241">
        <w:trPr>
          <w:cantSplit/>
        </w:trPr>
        <w:tc>
          <w:tcPr>
            <w:tcW w:w="10875" w:type="dxa"/>
            <w:gridSpan w:val="7"/>
            <w:shd w:val="clear" w:color="auto" w:fill="auto"/>
          </w:tcPr>
          <w:p w:rsidR="004A5241" w:rsidRPr="00C56EA9" w:rsidRDefault="00C56EA9">
            <w:pPr>
              <w:spacing w:after="0"/>
              <w:jc w:val="center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  <w:szCs w:val="18"/>
              </w:rPr>
              <w:t>должности лица, действующего от имени юридического лица, документов, регламентирующих его деятельность)</w:t>
            </w:r>
          </w:p>
        </w:tc>
      </w:tr>
      <w:tr w:rsidR="004A5241">
        <w:trPr>
          <w:cantSplit/>
        </w:trPr>
        <w:tc>
          <w:tcPr>
            <w:tcW w:w="2265" w:type="dxa"/>
            <w:shd w:val="clear" w:color="auto" w:fill="auto"/>
            <w:vAlign w:val="bottom"/>
          </w:tcPr>
          <w:p w:rsidR="004A5241" w:rsidRPr="00C56EA9" w:rsidRDefault="00C56EA9">
            <w:pPr>
              <w:spacing w:after="0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</w:rPr>
              <w:t>(далее – Заказчик) и</w:t>
            </w:r>
          </w:p>
        </w:tc>
        <w:tc>
          <w:tcPr>
            <w:tcW w:w="8610" w:type="dxa"/>
            <w:gridSpan w:val="6"/>
            <w:tcBorders>
              <w:bottom w:val="single" w:sz="5" w:space="0" w:color="auto"/>
            </w:tcBorders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rPr>
                <w:sz w:val="20"/>
              </w:rPr>
            </w:pPr>
          </w:p>
        </w:tc>
      </w:tr>
      <w:tr w:rsidR="004A5241">
        <w:trPr>
          <w:cantSplit/>
        </w:trPr>
        <w:tc>
          <w:tcPr>
            <w:tcW w:w="3345" w:type="dxa"/>
            <w:gridSpan w:val="2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rPr>
                <w:sz w:val="20"/>
              </w:rPr>
            </w:pPr>
          </w:p>
        </w:tc>
        <w:tc>
          <w:tcPr>
            <w:tcW w:w="7530" w:type="dxa"/>
            <w:gridSpan w:val="5"/>
            <w:shd w:val="clear" w:color="auto" w:fill="auto"/>
          </w:tcPr>
          <w:p w:rsidR="004A5241" w:rsidRPr="00C56EA9" w:rsidRDefault="00C56EA9">
            <w:pPr>
              <w:spacing w:after="0"/>
              <w:jc w:val="center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  <w:szCs w:val="18"/>
              </w:rPr>
              <w:t>(Ф.И.О. несовершеннолетнего)</w:t>
            </w:r>
          </w:p>
        </w:tc>
      </w:tr>
      <w:tr w:rsidR="004A5241">
        <w:trPr>
          <w:cantSplit/>
        </w:trPr>
        <w:tc>
          <w:tcPr>
            <w:tcW w:w="10875" w:type="dxa"/>
            <w:gridSpan w:val="7"/>
            <w:shd w:val="clear" w:color="auto" w:fill="auto"/>
            <w:vAlign w:val="bottom"/>
          </w:tcPr>
          <w:p w:rsidR="004A5241" w:rsidRPr="00C56EA9" w:rsidRDefault="00C56EA9">
            <w:pPr>
              <w:spacing w:after="0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</w:rPr>
              <w:t>(далее – Обучаемого), с другой стороны, заключили настоящий договор о нижеследующем:</w:t>
            </w:r>
          </w:p>
        </w:tc>
      </w:tr>
      <w:tr w:rsidR="004A5241">
        <w:trPr>
          <w:cantSplit/>
          <w:trHeight w:val="210"/>
        </w:trPr>
        <w:tc>
          <w:tcPr>
            <w:tcW w:w="3345" w:type="dxa"/>
            <w:gridSpan w:val="2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rPr>
                <w:sz w:val="20"/>
              </w:rPr>
            </w:pPr>
          </w:p>
        </w:tc>
        <w:tc>
          <w:tcPr>
            <w:tcW w:w="3540" w:type="dxa"/>
            <w:gridSpan w:val="3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rPr>
                <w:sz w:val="20"/>
              </w:rPr>
            </w:pPr>
          </w:p>
        </w:tc>
        <w:tc>
          <w:tcPr>
            <w:tcW w:w="3990" w:type="dxa"/>
            <w:gridSpan w:val="2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rPr>
                <w:sz w:val="20"/>
              </w:rPr>
            </w:pPr>
          </w:p>
        </w:tc>
      </w:tr>
      <w:tr w:rsidR="004A5241">
        <w:trPr>
          <w:cantSplit/>
        </w:trPr>
        <w:tc>
          <w:tcPr>
            <w:tcW w:w="10875" w:type="dxa"/>
            <w:gridSpan w:val="7"/>
            <w:shd w:val="clear" w:color="auto" w:fill="auto"/>
            <w:vAlign w:val="bottom"/>
          </w:tcPr>
          <w:p w:rsidR="004A5241" w:rsidRPr="00C56EA9" w:rsidRDefault="00C56EA9">
            <w:pPr>
              <w:spacing w:after="0"/>
              <w:jc w:val="center"/>
              <w:rPr>
                <w:sz w:val="20"/>
              </w:rPr>
            </w:pPr>
            <w:r w:rsidRPr="00C56EA9">
              <w:rPr>
                <w:rFonts w:ascii="Times New Roman" w:hAnsi="Times New Roman"/>
                <w:b/>
                <w:sz w:val="20"/>
              </w:rPr>
              <w:t>I. Предмет Договора</w:t>
            </w:r>
          </w:p>
        </w:tc>
      </w:tr>
      <w:tr w:rsidR="004A5241">
        <w:trPr>
          <w:cantSplit/>
        </w:trPr>
        <w:tc>
          <w:tcPr>
            <w:tcW w:w="10875" w:type="dxa"/>
            <w:gridSpan w:val="7"/>
            <w:shd w:val="clear" w:color="auto" w:fill="auto"/>
            <w:vAlign w:val="bottom"/>
          </w:tcPr>
          <w:p w:rsidR="004A5241" w:rsidRPr="00C56EA9" w:rsidRDefault="00C56EA9">
            <w:pPr>
              <w:spacing w:after="0"/>
              <w:jc w:val="both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</w:rPr>
              <w:t xml:space="preserve"> 1.1.  Исполнитель   обязуется   предоставить   образовательную услугу, а   Заказчик    обязуется   оплатить образовательную услугу по программе профессиональной переподго</w:t>
            </w:r>
            <w:bookmarkStart w:id="0" w:name="_GoBack"/>
            <w:bookmarkEnd w:id="0"/>
            <w:r w:rsidRPr="00C56EA9">
              <w:rPr>
                <w:rFonts w:ascii="Times New Roman" w:hAnsi="Times New Roman"/>
                <w:sz w:val="20"/>
              </w:rPr>
              <w:t>товки</w:t>
            </w:r>
          </w:p>
        </w:tc>
      </w:tr>
      <w:tr w:rsidR="004A5241">
        <w:trPr>
          <w:cantSplit/>
        </w:trPr>
        <w:tc>
          <w:tcPr>
            <w:tcW w:w="10875" w:type="dxa"/>
            <w:gridSpan w:val="7"/>
            <w:tcBorders>
              <w:bottom w:val="single" w:sz="5" w:space="0" w:color="auto"/>
            </w:tcBorders>
            <w:shd w:val="clear" w:color="auto" w:fill="auto"/>
            <w:vAlign w:val="bottom"/>
          </w:tcPr>
          <w:p w:rsidR="004A5241" w:rsidRPr="00E0162E" w:rsidRDefault="00E0162E">
            <w:pPr>
              <w:spacing w:after="0"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Энергетика</w:t>
            </w:r>
          </w:p>
        </w:tc>
      </w:tr>
      <w:tr w:rsidR="004A5241">
        <w:trPr>
          <w:cantSplit/>
        </w:trPr>
        <w:tc>
          <w:tcPr>
            <w:tcW w:w="10875" w:type="dxa"/>
            <w:gridSpan w:val="7"/>
            <w:shd w:val="clear" w:color="auto" w:fill="auto"/>
          </w:tcPr>
          <w:p w:rsidR="004A5241" w:rsidRPr="00C56EA9" w:rsidRDefault="00C56EA9">
            <w:pPr>
              <w:spacing w:after="0"/>
              <w:jc w:val="center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  <w:szCs w:val="18"/>
              </w:rPr>
              <w:t>(наименование дополнительной образовательной программы)</w:t>
            </w:r>
          </w:p>
        </w:tc>
      </w:tr>
      <w:tr w:rsidR="004A5241">
        <w:trPr>
          <w:cantSplit/>
        </w:trPr>
        <w:tc>
          <w:tcPr>
            <w:tcW w:w="10875" w:type="dxa"/>
            <w:gridSpan w:val="7"/>
            <w:shd w:val="clear" w:color="auto" w:fill="auto"/>
            <w:vAlign w:val="bottom"/>
          </w:tcPr>
          <w:p w:rsidR="004A5241" w:rsidRPr="00C56EA9" w:rsidRDefault="00C56EA9">
            <w:pPr>
              <w:spacing w:after="0"/>
              <w:jc w:val="both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</w:rPr>
              <w:t>в объеме 256 часов.</w:t>
            </w:r>
          </w:p>
        </w:tc>
      </w:tr>
      <w:tr w:rsidR="004A5241">
        <w:trPr>
          <w:cantSplit/>
        </w:trPr>
        <w:tc>
          <w:tcPr>
            <w:tcW w:w="10875" w:type="dxa"/>
            <w:gridSpan w:val="7"/>
            <w:shd w:val="clear" w:color="auto" w:fill="auto"/>
            <w:vAlign w:val="bottom"/>
          </w:tcPr>
          <w:p w:rsidR="004A5241" w:rsidRPr="00C56EA9" w:rsidRDefault="00C56EA9">
            <w:pPr>
              <w:spacing w:after="0"/>
              <w:jc w:val="both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</w:rPr>
              <w:t>1.2. После освоения Обучающимся образовательной программы и успешного прохождения итоговой аттестации ему выдается</w:t>
            </w:r>
          </w:p>
        </w:tc>
      </w:tr>
      <w:tr w:rsidR="004A5241">
        <w:trPr>
          <w:cantSplit/>
        </w:trPr>
        <w:tc>
          <w:tcPr>
            <w:tcW w:w="10875" w:type="dxa"/>
            <w:gridSpan w:val="7"/>
            <w:tcBorders>
              <w:bottom w:val="single" w:sz="5" w:space="0" w:color="auto"/>
            </w:tcBorders>
            <w:shd w:val="clear" w:color="auto" w:fill="auto"/>
            <w:vAlign w:val="bottom"/>
          </w:tcPr>
          <w:p w:rsidR="004A5241" w:rsidRPr="00C56EA9" w:rsidRDefault="00C56EA9">
            <w:pPr>
              <w:spacing w:after="0"/>
              <w:jc w:val="center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</w:rPr>
              <w:t>Диплом о профессиональной переподготовке</w:t>
            </w:r>
          </w:p>
        </w:tc>
      </w:tr>
      <w:tr w:rsidR="004A5241">
        <w:trPr>
          <w:cantSplit/>
        </w:trPr>
        <w:tc>
          <w:tcPr>
            <w:tcW w:w="10875" w:type="dxa"/>
            <w:gridSpan w:val="7"/>
            <w:shd w:val="clear" w:color="auto" w:fill="auto"/>
          </w:tcPr>
          <w:p w:rsidR="004A5241" w:rsidRPr="00C56EA9" w:rsidRDefault="00C56EA9">
            <w:pPr>
              <w:spacing w:after="0"/>
              <w:jc w:val="center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  <w:szCs w:val="18"/>
              </w:rPr>
              <w:t>(указать документ)</w:t>
            </w:r>
          </w:p>
        </w:tc>
      </w:tr>
      <w:tr w:rsidR="004A5241">
        <w:trPr>
          <w:cantSplit/>
          <w:trHeight w:val="165"/>
        </w:trPr>
        <w:tc>
          <w:tcPr>
            <w:tcW w:w="2265" w:type="dxa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jc w:val="both"/>
              <w:rPr>
                <w:sz w:val="20"/>
              </w:rPr>
            </w:pPr>
          </w:p>
        </w:tc>
        <w:tc>
          <w:tcPr>
            <w:tcW w:w="1080" w:type="dxa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jc w:val="both"/>
              <w:rPr>
                <w:sz w:val="20"/>
              </w:rPr>
            </w:pPr>
          </w:p>
        </w:tc>
        <w:tc>
          <w:tcPr>
            <w:tcW w:w="3540" w:type="dxa"/>
            <w:gridSpan w:val="3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jc w:val="both"/>
              <w:rPr>
                <w:sz w:val="20"/>
              </w:rPr>
            </w:pPr>
          </w:p>
        </w:tc>
        <w:tc>
          <w:tcPr>
            <w:tcW w:w="3990" w:type="dxa"/>
            <w:gridSpan w:val="2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jc w:val="both"/>
              <w:rPr>
                <w:sz w:val="20"/>
              </w:rPr>
            </w:pPr>
          </w:p>
        </w:tc>
      </w:tr>
      <w:tr w:rsidR="004A5241">
        <w:trPr>
          <w:cantSplit/>
        </w:trPr>
        <w:tc>
          <w:tcPr>
            <w:tcW w:w="10875" w:type="dxa"/>
            <w:gridSpan w:val="7"/>
            <w:shd w:val="clear" w:color="auto" w:fill="auto"/>
            <w:vAlign w:val="bottom"/>
          </w:tcPr>
          <w:p w:rsidR="004A5241" w:rsidRPr="00C56EA9" w:rsidRDefault="00C56EA9">
            <w:pPr>
              <w:spacing w:after="0"/>
              <w:jc w:val="center"/>
              <w:rPr>
                <w:sz w:val="20"/>
              </w:rPr>
            </w:pPr>
            <w:r w:rsidRPr="00C56EA9">
              <w:rPr>
                <w:rFonts w:ascii="Times New Roman" w:hAnsi="Times New Roman"/>
                <w:b/>
                <w:sz w:val="20"/>
              </w:rPr>
              <w:t>II. Права Исполнителя, Заказчика и Обучающегося</w:t>
            </w:r>
          </w:p>
        </w:tc>
      </w:tr>
      <w:tr w:rsidR="004A5241">
        <w:trPr>
          <w:cantSplit/>
        </w:trPr>
        <w:tc>
          <w:tcPr>
            <w:tcW w:w="10875" w:type="dxa"/>
            <w:gridSpan w:val="7"/>
            <w:shd w:val="clear" w:color="auto" w:fill="auto"/>
            <w:vAlign w:val="bottom"/>
          </w:tcPr>
          <w:p w:rsidR="004A5241" w:rsidRPr="00C56EA9" w:rsidRDefault="00C56EA9">
            <w:pPr>
              <w:spacing w:after="0"/>
              <w:jc w:val="both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</w:rPr>
              <w:t>2.1. Исполнитель вправе:</w:t>
            </w:r>
            <w:r w:rsidRPr="00C56EA9">
              <w:rPr>
                <w:rFonts w:ascii="Times New Roman" w:hAnsi="Times New Roman"/>
                <w:sz w:val="20"/>
              </w:rPr>
              <w:br/>
              <w:t>2.1.1. Самостоятельно осуществлять образовательный процесс, устанавливать системы оценок, формы, порядок и периодичность проведения промежуточной аттестации Обучающегося.</w:t>
            </w:r>
            <w:r w:rsidRPr="00C56EA9">
              <w:rPr>
                <w:rFonts w:ascii="Times New Roman" w:hAnsi="Times New Roman"/>
                <w:sz w:val="20"/>
              </w:rPr>
              <w:br/>
              <w:t>2.1.2. Применять к Обучающемуся меры поощрения и меры дисциплинарного взыскания в соответствии с законодательством Российской Федерации, Уставом, настоящим Договором и локальными нормативными актами Исполнителя.</w:t>
            </w:r>
          </w:p>
        </w:tc>
      </w:tr>
      <w:tr w:rsidR="004A5241">
        <w:trPr>
          <w:cantSplit/>
        </w:trPr>
        <w:tc>
          <w:tcPr>
            <w:tcW w:w="10875" w:type="dxa"/>
            <w:gridSpan w:val="7"/>
            <w:shd w:val="clear" w:color="auto" w:fill="auto"/>
            <w:vAlign w:val="bottom"/>
          </w:tcPr>
          <w:p w:rsidR="004A5241" w:rsidRPr="00C56EA9" w:rsidRDefault="00C56EA9">
            <w:pPr>
              <w:spacing w:after="0"/>
              <w:jc w:val="both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</w:rPr>
              <w:t>2.2. Заказчик вправе получать информацию от Исполнителя по вопросам организации и обеспечения надлежащего предоставления услуг, предусмотренных разделом I настоящего Договора.</w:t>
            </w:r>
            <w:r w:rsidRPr="00C56EA9">
              <w:rPr>
                <w:rFonts w:ascii="Times New Roman" w:hAnsi="Times New Roman"/>
                <w:sz w:val="20"/>
              </w:rPr>
              <w:br/>
              <w:t>2.3. Обучающемуся предоставляются академические права в соответствии с частью 1 статьи 34 Федерального закона от 29 декабря 2012 г. N 273-ФЗ "Об образовании в Российской Федерации". Обучающийся также вправе:</w:t>
            </w:r>
          </w:p>
        </w:tc>
      </w:tr>
      <w:tr w:rsidR="004A5241">
        <w:trPr>
          <w:cantSplit/>
        </w:trPr>
        <w:tc>
          <w:tcPr>
            <w:tcW w:w="10875" w:type="dxa"/>
            <w:gridSpan w:val="7"/>
            <w:shd w:val="clear" w:color="auto" w:fill="auto"/>
            <w:vAlign w:val="bottom"/>
          </w:tcPr>
          <w:p w:rsidR="004A5241" w:rsidRPr="00C56EA9" w:rsidRDefault="00C56EA9">
            <w:pPr>
              <w:spacing w:after="0"/>
              <w:jc w:val="both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</w:rPr>
              <w:t>2.3.1. Обращаться к Исполнителю по вопросам, касающимся образовательного процесса.</w:t>
            </w:r>
            <w:r w:rsidRPr="00C56EA9">
              <w:rPr>
                <w:rFonts w:ascii="Times New Roman" w:hAnsi="Times New Roman"/>
                <w:sz w:val="20"/>
              </w:rPr>
              <w:br/>
              <w:t>2.3.2. Пользоваться в порядке, установленном локальными нормативными актами, имуществом Исполнителя, необходимым для освоения образовательной программы.</w:t>
            </w:r>
          </w:p>
        </w:tc>
      </w:tr>
      <w:tr w:rsidR="004A5241">
        <w:trPr>
          <w:cantSplit/>
          <w:trHeight w:val="210"/>
        </w:trPr>
        <w:tc>
          <w:tcPr>
            <w:tcW w:w="2265" w:type="dxa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jc w:val="both"/>
              <w:rPr>
                <w:sz w:val="20"/>
              </w:rPr>
            </w:pPr>
          </w:p>
        </w:tc>
        <w:tc>
          <w:tcPr>
            <w:tcW w:w="1080" w:type="dxa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jc w:val="both"/>
              <w:rPr>
                <w:sz w:val="20"/>
              </w:rPr>
            </w:pPr>
          </w:p>
        </w:tc>
        <w:tc>
          <w:tcPr>
            <w:tcW w:w="3540" w:type="dxa"/>
            <w:gridSpan w:val="3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jc w:val="both"/>
              <w:rPr>
                <w:sz w:val="20"/>
              </w:rPr>
            </w:pPr>
          </w:p>
        </w:tc>
        <w:tc>
          <w:tcPr>
            <w:tcW w:w="3990" w:type="dxa"/>
            <w:gridSpan w:val="2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jc w:val="both"/>
              <w:rPr>
                <w:sz w:val="20"/>
              </w:rPr>
            </w:pPr>
          </w:p>
        </w:tc>
      </w:tr>
      <w:tr w:rsidR="004A5241">
        <w:trPr>
          <w:cantSplit/>
        </w:trPr>
        <w:tc>
          <w:tcPr>
            <w:tcW w:w="10875" w:type="dxa"/>
            <w:gridSpan w:val="7"/>
            <w:shd w:val="clear" w:color="auto" w:fill="auto"/>
            <w:vAlign w:val="bottom"/>
          </w:tcPr>
          <w:p w:rsidR="004A5241" w:rsidRPr="00C56EA9" w:rsidRDefault="00C56EA9">
            <w:pPr>
              <w:spacing w:after="0"/>
              <w:jc w:val="center"/>
              <w:rPr>
                <w:sz w:val="20"/>
              </w:rPr>
            </w:pPr>
            <w:r w:rsidRPr="00C56EA9">
              <w:rPr>
                <w:rFonts w:ascii="Times New Roman" w:hAnsi="Times New Roman"/>
                <w:b/>
                <w:sz w:val="20"/>
              </w:rPr>
              <w:t>III. Обязанности Исполнителя, Заказчика и Обучающегося</w:t>
            </w:r>
          </w:p>
        </w:tc>
      </w:tr>
      <w:tr w:rsidR="004A5241">
        <w:trPr>
          <w:cantSplit/>
        </w:trPr>
        <w:tc>
          <w:tcPr>
            <w:tcW w:w="10875" w:type="dxa"/>
            <w:gridSpan w:val="7"/>
            <w:shd w:val="clear" w:color="auto" w:fill="auto"/>
            <w:vAlign w:val="bottom"/>
          </w:tcPr>
          <w:p w:rsidR="004A5241" w:rsidRPr="00C56EA9" w:rsidRDefault="00C56EA9">
            <w:pPr>
              <w:spacing w:after="0"/>
              <w:jc w:val="both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</w:rPr>
              <w:t>3.1. Исполнитель обязан:</w:t>
            </w:r>
            <w:r w:rsidRPr="00C56EA9">
              <w:rPr>
                <w:rFonts w:ascii="Times New Roman" w:hAnsi="Times New Roman"/>
                <w:sz w:val="20"/>
              </w:rPr>
              <w:br/>
              <w:t>3.1.1.     Зачислить     Обучающегося в   качестве слушателя.</w:t>
            </w:r>
            <w:r w:rsidRPr="00C56EA9">
              <w:rPr>
                <w:rFonts w:ascii="Times New Roman" w:hAnsi="Times New Roman"/>
                <w:sz w:val="20"/>
              </w:rPr>
              <w:br/>
              <w:t>3.1.2. Довести до Заказчика информацию, содержащую сведения о предоставлении платных образовательных услуг в порядке и объеме, которые предусмотрены Законом Российской Федерации "О защите прав потребителей" и Федеральным законом "Об образовании в Российской Федерации".</w:t>
            </w:r>
            <w:r w:rsidRPr="00C56EA9">
              <w:rPr>
                <w:rFonts w:ascii="Times New Roman" w:hAnsi="Times New Roman"/>
                <w:sz w:val="20"/>
              </w:rPr>
              <w:br/>
              <w:t>3.1.3. Сохранить место за Обучающимся в случае пропуска занятий по уважительным причинам         (с учетом оплаты услуг, предусмотренных разделом I настоящего Договора).</w:t>
            </w:r>
          </w:p>
        </w:tc>
      </w:tr>
      <w:tr w:rsidR="004A5241">
        <w:trPr>
          <w:cantSplit/>
        </w:trPr>
        <w:tc>
          <w:tcPr>
            <w:tcW w:w="10875" w:type="dxa"/>
            <w:gridSpan w:val="7"/>
            <w:shd w:val="clear" w:color="auto" w:fill="auto"/>
            <w:vAlign w:val="bottom"/>
          </w:tcPr>
          <w:p w:rsidR="004A5241" w:rsidRPr="00C56EA9" w:rsidRDefault="00C56EA9">
            <w:pPr>
              <w:spacing w:after="0"/>
              <w:jc w:val="both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</w:rPr>
              <w:t>3.2. Заказчик обязан своевременно вносить плату за предоставляемые Обучающемуся образовательные услуги, указанные в разделе I настоящего Договора, в размере и порядке, определенных настоящим Договором, а также предоставлять платежные документы, подтверждающие такую оплату.</w:t>
            </w:r>
            <w:r w:rsidRPr="00C56EA9">
              <w:rPr>
                <w:rFonts w:ascii="Times New Roman" w:hAnsi="Times New Roman"/>
                <w:sz w:val="20"/>
              </w:rPr>
              <w:br/>
              <w:t>3.3. Обучающийся обязан соблюдать требования, установленные в статье 43 Федерального закона от 29 декабря 2012 г. N 273-ФЗ "Об образовании в Российской Федерации", в том числе:</w:t>
            </w:r>
          </w:p>
        </w:tc>
      </w:tr>
      <w:tr w:rsidR="004A5241">
        <w:trPr>
          <w:cantSplit/>
        </w:trPr>
        <w:tc>
          <w:tcPr>
            <w:tcW w:w="10875" w:type="dxa"/>
            <w:gridSpan w:val="7"/>
            <w:shd w:val="clear" w:color="auto" w:fill="auto"/>
            <w:vAlign w:val="bottom"/>
          </w:tcPr>
          <w:p w:rsidR="004A5241" w:rsidRPr="00C56EA9" w:rsidRDefault="00C56EA9">
            <w:pPr>
              <w:spacing w:after="0"/>
              <w:jc w:val="both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</w:rPr>
              <w:t>3.3.1. Выполнять задания для подготовки к занятиям, предусмотренным учебным планом, в том числе индивидуальным.</w:t>
            </w:r>
            <w:r w:rsidRPr="00C56EA9">
              <w:rPr>
                <w:rFonts w:ascii="Times New Roman" w:hAnsi="Times New Roman"/>
                <w:sz w:val="20"/>
              </w:rPr>
              <w:br/>
              <w:t>3.3.2. Извещать Исполнителя о причинах отсутствия на занятиях.</w:t>
            </w:r>
            <w:r w:rsidRPr="00C56EA9">
              <w:rPr>
                <w:rFonts w:ascii="Times New Roman" w:hAnsi="Times New Roman"/>
                <w:sz w:val="20"/>
              </w:rPr>
              <w:br/>
              <w:t>3.3.3. Обучаться в образовательной организации по образовательной программе с соблюдением требований, установленных федеральным государственным образовательным стандартом или федеральными государственными требованиями и учебным планом, в том числе индивидуальным, Исполнителя.</w:t>
            </w:r>
            <w:r w:rsidRPr="00C56EA9">
              <w:rPr>
                <w:rFonts w:ascii="Times New Roman" w:hAnsi="Times New Roman"/>
                <w:sz w:val="20"/>
              </w:rPr>
              <w:br/>
              <w:t>3.3.4. Соблюдать требования Устава, правила внутреннего распорядка обучающихся Воронежского ФГБОУ ВО «ВГТУ» и иные локальные нормативные акты Исполнителя.</w:t>
            </w:r>
          </w:p>
        </w:tc>
      </w:tr>
      <w:tr w:rsidR="004A5241">
        <w:trPr>
          <w:cantSplit/>
          <w:trHeight w:val="210"/>
        </w:trPr>
        <w:tc>
          <w:tcPr>
            <w:tcW w:w="2265" w:type="dxa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jc w:val="both"/>
              <w:rPr>
                <w:sz w:val="20"/>
              </w:rPr>
            </w:pPr>
          </w:p>
        </w:tc>
        <w:tc>
          <w:tcPr>
            <w:tcW w:w="1080" w:type="dxa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jc w:val="both"/>
              <w:rPr>
                <w:sz w:val="20"/>
              </w:rPr>
            </w:pPr>
          </w:p>
        </w:tc>
        <w:tc>
          <w:tcPr>
            <w:tcW w:w="3540" w:type="dxa"/>
            <w:gridSpan w:val="3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jc w:val="both"/>
              <w:rPr>
                <w:sz w:val="20"/>
              </w:rPr>
            </w:pPr>
          </w:p>
        </w:tc>
        <w:tc>
          <w:tcPr>
            <w:tcW w:w="3990" w:type="dxa"/>
            <w:gridSpan w:val="2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jc w:val="both"/>
              <w:rPr>
                <w:sz w:val="20"/>
              </w:rPr>
            </w:pPr>
          </w:p>
        </w:tc>
      </w:tr>
      <w:tr w:rsidR="004A5241">
        <w:trPr>
          <w:cantSplit/>
        </w:trPr>
        <w:tc>
          <w:tcPr>
            <w:tcW w:w="10875" w:type="dxa"/>
            <w:gridSpan w:val="7"/>
            <w:shd w:val="clear" w:color="auto" w:fill="auto"/>
            <w:vAlign w:val="bottom"/>
          </w:tcPr>
          <w:p w:rsidR="004A5241" w:rsidRPr="00C56EA9" w:rsidRDefault="00C56EA9">
            <w:pPr>
              <w:spacing w:after="0"/>
              <w:jc w:val="center"/>
              <w:rPr>
                <w:sz w:val="20"/>
              </w:rPr>
            </w:pPr>
            <w:r w:rsidRPr="00C56EA9">
              <w:rPr>
                <w:rFonts w:ascii="Times New Roman" w:hAnsi="Times New Roman"/>
                <w:b/>
                <w:sz w:val="20"/>
              </w:rPr>
              <w:t>IV. Стоимость услуг, сроки и порядок их оплаты</w:t>
            </w:r>
          </w:p>
        </w:tc>
      </w:tr>
      <w:tr w:rsidR="004A5241">
        <w:trPr>
          <w:cantSplit/>
        </w:trPr>
        <w:tc>
          <w:tcPr>
            <w:tcW w:w="10875" w:type="dxa"/>
            <w:gridSpan w:val="7"/>
            <w:shd w:val="clear" w:color="auto" w:fill="auto"/>
            <w:vAlign w:val="bottom"/>
          </w:tcPr>
          <w:p w:rsidR="004A5241" w:rsidRPr="00C56EA9" w:rsidRDefault="00C56EA9">
            <w:pPr>
              <w:spacing w:after="0"/>
              <w:jc w:val="both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</w:rPr>
              <w:lastRenderedPageBreak/>
              <w:t xml:space="preserve">4.1. Полная стоимость платных образовательных услуг за весь период обучения с </w:t>
            </w:r>
            <w:r w:rsidR="00F56210">
              <w:rPr>
                <w:rFonts w:ascii="Times New Roman" w:hAnsi="Times New Roman"/>
                <w:sz w:val="20"/>
              </w:rPr>
              <w:t>00</w:t>
            </w:r>
            <w:r w:rsidRPr="00C56EA9">
              <w:rPr>
                <w:rFonts w:ascii="Times New Roman" w:hAnsi="Times New Roman"/>
                <w:sz w:val="20"/>
              </w:rPr>
              <w:t>.</w:t>
            </w:r>
            <w:r w:rsidR="00F56210">
              <w:rPr>
                <w:rFonts w:ascii="Times New Roman" w:hAnsi="Times New Roman"/>
                <w:sz w:val="20"/>
              </w:rPr>
              <w:t>00</w:t>
            </w:r>
            <w:r w:rsidRPr="00C56EA9">
              <w:rPr>
                <w:rFonts w:ascii="Times New Roman" w:hAnsi="Times New Roman"/>
                <w:sz w:val="20"/>
              </w:rPr>
              <w:t>.202</w:t>
            </w:r>
            <w:r w:rsidR="00F56210">
              <w:rPr>
                <w:rFonts w:ascii="Times New Roman" w:hAnsi="Times New Roman"/>
                <w:sz w:val="20"/>
              </w:rPr>
              <w:t>_ п</w:t>
            </w:r>
            <w:r w:rsidRPr="00C56EA9">
              <w:rPr>
                <w:rFonts w:ascii="Times New Roman" w:hAnsi="Times New Roman"/>
                <w:sz w:val="20"/>
              </w:rPr>
              <w:t xml:space="preserve">о </w:t>
            </w:r>
            <w:r w:rsidR="00F56210">
              <w:rPr>
                <w:rFonts w:ascii="Times New Roman" w:hAnsi="Times New Roman"/>
                <w:sz w:val="20"/>
              </w:rPr>
              <w:t>00</w:t>
            </w:r>
            <w:r w:rsidRPr="00C56EA9">
              <w:rPr>
                <w:rFonts w:ascii="Times New Roman" w:hAnsi="Times New Roman"/>
                <w:sz w:val="20"/>
              </w:rPr>
              <w:t>.</w:t>
            </w:r>
            <w:r w:rsidR="00F56210">
              <w:rPr>
                <w:rFonts w:ascii="Times New Roman" w:hAnsi="Times New Roman"/>
                <w:sz w:val="20"/>
              </w:rPr>
              <w:t>00</w:t>
            </w:r>
            <w:r w:rsidRPr="00C56EA9">
              <w:rPr>
                <w:rFonts w:ascii="Times New Roman" w:hAnsi="Times New Roman"/>
                <w:sz w:val="20"/>
              </w:rPr>
              <w:t>.202</w:t>
            </w:r>
            <w:r w:rsidR="00F56210">
              <w:rPr>
                <w:rFonts w:ascii="Times New Roman" w:hAnsi="Times New Roman"/>
                <w:sz w:val="20"/>
              </w:rPr>
              <w:t>_</w:t>
            </w:r>
            <w:r w:rsidRPr="00C56EA9">
              <w:rPr>
                <w:rFonts w:ascii="Times New Roman" w:hAnsi="Times New Roman"/>
                <w:sz w:val="20"/>
              </w:rPr>
              <w:t xml:space="preserve"> составляет</w:t>
            </w:r>
          </w:p>
        </w:tc>
      </w:tr>
      <w:tr w:rsidR="004A5241">
        <w:trPr>
          <w:cantSplit/>
        </w:trPr>
        <w:tc>
          <w:tcPr>
            <w:tcW w:w="10875" w:type="dxa"/>
            <w:gridSpan w:val="7"/>
            <w:tcBorders>
              <w:bottom w:val="single" w:sz="5" w:space="0" w:color="auto"/>
            </w:tcBorders>
            <w:shd w:val="clear" w:color="auto" w:fill="auto"/>
            <w:vAlign w:val="bottom"/>
          </w:tcPr>
          <w:p w:rsidR="004A5241" w:rsidRPr="00C56EA9" w:rsidRDefault="00C56EA9">
            <w:pPr>
              <w:spacing w:after="0"/>
              <w:jc w:val="center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</w:rPr>
              <w:t>15 000 руб. (Пятнадцать тысяч 00  руб.)</w:t>
            </w:r>
          </w:p>
        </w:tc>
      </w:tr>
      <w:tr w:rsidR="004A5241">
        <w:trPr>
          <w:cantSplit/>
        </w:trPr>
        <w:tc>
          <w:tcPr>
            <w:tcW w:w="10875" w:type="dxa"/>
            <w:gridSpan w:val="7"/>
            <w:shd w:val="clear" w:color="auto" w:fill="auto"/>
          </w:tcPr>
          <w:p w:rsidR="004A5241" w:rsidRPr="00C56EA9" w:rsidRDefault="00C56EA9">
            <w:pPr>
              <w:spacing w:after="0"/>
              <w:jc w:val="center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  <w:szCs w:val="18"/>
              </w:rPr>
              <w:t>(стоимость услуг)</w:t>
            </w:r>
          </w:p>
        </w:tc>
      </w:tr>
      <w:tr w:rsidR="004A5241">
        <w:trPr>
          <w:cantSplit/>
        </w:trPr>
        <w:tc>
          <w:tcPr>
            <w:tcW w:w="10875" w:type="dxa"/>
            <w:gridSpan w:val="7"/>
            <w:shd w:val="clear" w:color="auto" w:fill="auto"/>
            <w:vAlign w:val="bottom"/>
          </w:tcPr>
          <w:p w:rsidR="004A5241" w:rsidRPr="00C56EA9" w:rsidRDefault="00C56EA9">
            <w:pPr>
              <w:spacing w:after="0"/>
              <w:jc w:val="both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</w:rPr>
              <w:t>Увеличение стоимости образовательных услуг после заключения Договора не допускается, за исключением увеличения стоимости указанных услуг с учетом уровня инфляции, предусмотренного основными характеристиками федерального бюджета на очередной финансовый год и плановый период.</w:t>
            </w:r>
            <w:r w:rsidRPr="00C56EA9">
              <w:rPr>
                <w:rFonts w:ascii="Times New Roman" w:hAnsi="Times New Roman"/>
                <w:sz w:val="20"/>
              </w:rPr>
              <w:br/>
              <w:t>4.2. Оплата за обучение производится Заказчиком в течение 5 дней с даты заключения настоящего Договора.</w:t>
            </w:r>
            <w:r w:rsidRPr="00C56EA9">
              <w:rPr>
                <w:rFonts w:ascii="Times New Roman" w:hAnsi="Times New Roman"/>
                <w:sz w:val="20"/>
              </w:rPr>
              <w:br/>
            </w:r>
          </w:p>
        </w:tc>
      </w:tr>
      <w:tr w:rsidR="004A5241">
        <w:trPr>
          <w:cantSplit/>
        </w:trPr>
        <w:tc>
          <w:tcPr>
            <w:tcW w:w="2265" w:type="dxa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jc w:val="both"/>
              <w:rPr>
                <w:sz w:val="20"/>
              </w:rPr>
            </w:pPr>
          </w:p>
        </w:tc>
        <w:tc>
          <w:tcPr>
            <w:tcW w:w="1080" w:type="dxa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jc w:val="both"/>
              <w:rPr>
                <w:sz w:val="20"/>
              </w:rPr>
            </w:pPr>
          </w:p>
        </w:tc>
        <w:tc>
          <w:tcPr>
            <w:tcW w:w="3540" w:type="dxa"/>
            <w:gridSpan w:val="3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jc w:val="both"/>
              <w:rPr>
                <w:sz w:val="20"/>
              </w:rPr>
            </w:pPr>
          </w:p>
        </w:tc>
        <w:tc>
          <w:tcPr>
            <w:tcW w:w="3990" w:type="dxa"/>
            <w:gridSpan w:val="2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jc w:val="both"/>
              <w:rPr>
                <w:sz w:val="20"/>
              </w:rPr>
            </w:pPr>
          </w:p>
        </w:tc>
      </w:tr>
      <w:tr w:rsidR="004A5241">
        <w:trPr>
          <w:cantSplit/>
        </w:trPr>
        <w:tc>
          <w:tcPr>
            <w:tcW w:w="10875" w:type="dxa"/>
            <w:gridSpan w:val="7"/>
            <w:shd w:val="clear" w:color="auto" w:fill="auto"/>
            <w:vAlign w:val="bottom"/>
          </w:tcPr>
          <w:p w:rsidR="004A5241" w:rsidRPr="00C56EA9" w:rsidRDefault="00C56EA9">
            <w:pPr>
              <w:spacing w:after="0"/>
              <w:jc w:val="center"/>
              <w:rPr>
                <w:sz w:val="20"/>
              </w:rPr>
            </w:pPr>
            <w:r w:rsidRPr="00C56EA9">
              <w:rPr>
                <w:rFonts w:ascii="Times New Roman" w:hAnsi="Times New Roman"/>
                <w:b/>
                <w:sz w:val="20"/>
              </w:rPr>
              <w:t>V. Основания изменения и расторжения договора</w:t>
            </w:r>
          </w:p>
        </w:tc>
      </w:tr>
      <w:tr w:rsidR="004A5241">
        <w:trPr>
          <w:cantSplit/>
        </w:trPr>
        <w:tc>
          <w:tcPr>
            <w:tcW w:w="10875" w:type="dxa"/>
            <w:gridSpan w:val="7"/>
            <w:shd w:val="clear" w:color="auto" w:fill="auto"/>
            <w:vAlign w:val="bottom"/>
          </w:tcPr>
          <w:p w:rsidR="004A5241" w:rsidRPr="00C56EA9" w:rsidRDefault="00C56EA9">
            <w:pPr>
              <w:spacing w:after="0"/>
              <w:jc w:val="both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</w:rPr>
              <w:t>5.1. Условия, на которых заключен настоящий Договор, могут быть изменены по соглашению Сторон или в соответствии с законодательством Российской Федерации.</w:t>
            </w:r>
            <w:r w:rsidRPr="00C56EA9">
              <w:rPr>
                <w:rFonts w:ascii="Times New Roman" w:hAnsi="Times New Roman"/>
                <w:sz w:val="20"/>
              </w:rPr>
              <w:br/>
              <w:t>5.2. Настоящий Договор может быть расторгнут по соглашению Сторон.</w:t>
            </w:r>
            <w:r w:rsidRPr="00C56EA9">
              <w:rPr>
                <w:rFonts w:ascii="Times New Roman" w:hAnsi="Times New Roman"/>
                <w:sz w:val="20"/>
              </w:rPr>
              <w:br/>
              <w:t>5.3. Настоящий Договор может быть расторгнут по инициативе Исполнителя в одностороннем порядке:</w:t>
            </w:r>
          </w:p>
        </w:tc>
      </w:tr>
      <w:tr w:rsidR="004A5241">
        <w:trPr>
          <w:cantSplit/>
        </w:trPr>
        <w:tc>
          <w:tcPr>
            <w:tcW w:w="10875" w:type="dxa"/>
            <w:gridSpan w:val="7"/>
            <w:shd w:val="clear" w:color="auto" w:fill="auto"/>
            <w:vAlign w:val="bottom"/>
          </w:tcPr>
          <w:p w:rsidR="004A5241" w:rsidRPr="00C56EA9" w:rsidRDefault="00C56EA9">
            <w:pPr>
              <w:spacing w:after="0"/>
              <w:jc w:val="both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</w:rPr>
              <w:t xml:space="preserve">     в случае просрочки оплаты стоимости платных образовательных услуг;</w:t>
            </w:r>
            <w:r w:rsidRPr="00C56EA9">
              <w:rPr>
                <w:rFonts w:ascii="Times New Roman" w:hAnsi="Times New Roman"/>
                <w:sz w:val="20"/>
              </w:rPr>
              <w:br/>
              <w:t>в случае, если надлежащее исполнение обязательств по оказанию платных образовательных услуг стало невозможным вследствие действий (бездействия) Обучающегося;</w:t>
            </w:r>
            <w:r w:rsidRPr="00C56EA9">
              <w:rPr>
                <w:rFonts w:ascii="Times New Roman" w:hAnsi="Times New Roman"/>
                <w:sz w:val="20"/>
              </w:rPr>
              <w:br/>
              <w:t>в иных случаях, предусмотренных законодательством Российской Федерации.</w:t>
            </w:r>
          </w:p>
        </w:tc>
      </w:tr>
      <w:tr w:rsidR="004A5241">
        <w:trPr>
          <w:cantSplit/>
        </w:trPr>
        <w:tc>
          <w:tcPr>
            <w:tcW w:w="10875" w:type="dxa"/>
            <w:gridSpan w:val="7"/>
            <w:shd w:val="clear" w:color="auto" w:fill="auto"/>
            <w:vAlign w:val="bottom"/>
          </w:tcPr>
          <w:p w:rsidR="004A5241" w:rsidRPr="00C56EA9" w:rsidRDefault="00C56EA9">
            <w:pPr>
              <w:spacing w:after="0"/>
              <w:jc w:val="both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</w:rPr>
              <w:t>5.4. Настоящий Договор расторгается досрочно:</w:t>
            </w:r>
            <w:r w:rsidRPr="00C56EA9">
              <w:rPr>
                <w:rFonts w:ascii="Times New Roman" w:hAnsi="Times New Roman"/>
                <w:sz w:val="20"/>
              </w:rPr>
              <w:br/>
              <w:t>по обстоятельствам, не зависящим от воли Обучающегося или родителей (законных представителей) несовершеннолетнего Обучающегося и Исполнителя, в том числе в случае ликвидации Исполнителя.</w:t>
            </w:r>
            <w:r w:rsidRPr="00C56EA9">
              <w:rPr>
                <w:rFonts w:ascii="Times New Roman" w:hAnsi="Times New Roman"/>
                <w:sz w:val="20"/>
              </w:rPr>
              <w:br/>
              <w:t>5.5. Исполнитель вправе отказаться от исполнения обязательств по Договору при условии полного возмещения Заказчику убытков.</w:t>
            </w:r>
            <w:r w:rsidRPr="00C56EA9">
              <w:rPr>
                <w:rFonts w:ascii="Times New Roman" w:hAnsi="Times New Roman"/>
                <w:sz w:val="20"/>
              </w:rPr>
              <w:br/>
              <w:t>5.6. Обучающийся (Заказчик) вправе отказаться от исполнения настоящего Договора при условии оплаты Исполнителю фактически понесенных им расходов, связанных с исполнением обязательств по Договору.</w:t>
            </w:r>
          </w:p>
        </w:tc>
      </w:tr>
      <w:tr w:rsidR="004A5241">
        <w:trPr>
          <w:cantSplit/>
          <w:trHeight w:val="210"/>
        </w:trPr>
        <w:tc>
          <w:tcPr>
            <w:tcW w:w="3345" w:type="dxa"/>
            <w:gridSpan w:val="2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jc w:val="center"/>
              <w:rPr>
                <w:sz w:val="20"/>
              </w:rPr>
            </w:pPr>
          </w:p>
        </w:tc>
        <w:tc>
          <w:tcPr>
            <w:tcW w:w="3540" w:type="dxa"/>
            <w:gridSpan w:val="3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rPr>
                <w:sz w:val="20"/>
              </w:rPr>
            </w:pPr>
          </w:p>
        </w:tc>
        <w:tc>
          <w:tcPr>
            <w:tcW w:w="3990" w:type="dxa"/>
            <w:gridSpan w:val="2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rPr>
                <w:sz w:val="20"/>
              </w:rPr>
            </w:pPr>
          </w:p>
        </w:tc>
      </w:tr>
      <w:tr w:rsidR="004A5241">
        <w:trPr>
          <w:cantSplit/>
        </w:trPr>
        <w:tc>
          <w:tcPr>
            <w:tcW w:w="10875" w:type="dxa"/>
            <w:gridSpan w:val="7"/>
            <w:shd w:val="clear" w:color="auto" w:fill="auto"/>
            <w:vAlign w:val="bottom"/>
          </w:tcPr>
          <w:p w:rsidR="004A5241" w:rsidRPr="00C56EA9" w:rsidRDefault="00C56EA9">
            <w:pPr>
              <w:spacing w:after="0"/>
              <w:jc w:val="center"/>
              <w:rPr>
                <w:sz w:val="20"/>
              </w:rPr>
            </w:pPr>
            <w:r w:rsidRPr="00C56EA9">
              <w:rPr>
                <w:rFonts w:ascii="Times New Roman" w:hAnsi="Times New Roman"/>
                <w:b/>
                <w:sz w:val="20"/>
              </w:rPr>
              <w:t>VI. Ответственность Исполнителя, Заказчика и Обучающегося</w:t>
            </w:r>
          </w:p>
        </w:tc>
      </w:tr>
      <w:tr w:rsidR="004A5241">
        <w:trPr>
          <w:cantSplit/>
        </w:trPr>
        <w:tc>
          <w:tcPr>
            <w:tcW w:w="10875" w:type="dxa"/>
            <w:gridSpan w:val="7"/>
            <w:shd w:val="clear" w:color="auto" w:fill="auto"/>
            <w:vAlign w:val="bottom"/>
          </w:tcPr>
          <w:p w:rsidR="004A5241" w:rsidRPr="00C56EA9" w:rsidRDefault="00C56EA9">
            <w:pPr>
              <w:spacing w:after="0"/>
              <w:jc w:val="both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</w:rPr>
              <w:t>6.1. За неисполнение или ненадлежащее исполнение своих обязательств по Договору Стороны несут ответственность, предусмотренную законодательством Российской Федерации и Договором.</w:t>
            </w:r>
            <w:r w:rsidRPr="00C56EA9">
              <w:rPr>
                <w:rFonts w:ascii="Times New Roman" w:hAnsi="Times New Roman"/>
                <w:sz w:val="20"/>
              </w:rPr>
              <w:br/>
              <w:t>6.2. При обнаружении недостатка образовательной услуги, в том числе оказания ее не в полном объеме, предусмотренном образовательными программами (частью образовательной программы), Заказчик вправе по своему выбору потребовать:</w:t>
            </w:r>
            <w:r w:rsidRPr="00C56EA9">
              <w:rPr>
                <w:rFonts w:ascii="Times New Roman" w:hAnsi="Times New Roman"/>
                <w:sz w:val="20"/>
              </w:rPr>
              <w:br/>
              <w:t>6.2.1. Безвозмездного оказания образовательной услуги;</w:t>
            </w:r>
            <w:r w:rsidRPr="00C56EA9">
              <w:rPr>
                <w:rFonts w:ascii="Times New Roman" w:hAnsi="Times New Roman"/>
                <w:sz w:val="20"/>
              </w:rPr>
              <w:br/>
              <w:t>6.2.2. Соразмерного уменьшения стоимости оказанной образовательной услуги;</w:t>
            </w:r>
            <w:r w:rsidRPr="00C56EA9">
              <w:rPr>
                <w:rFonts w:ascii="Times New Roman" w:hAnsi="Times New Roman"/>
                <w:sz w:val="20"/>
              </w:rPr>
              <w:br/>
              <w:t>6.2.3. Возмещения понесенных им расходов по устранению недостатков оказанной образовательной услуги своими силами или третьими лицами.</w:t>
            </w:r>
          </w:p>
        </w:tc>
      </w:tr>
      <w:tr w:rsidR="004A5241">
        <w:trPr>
          <w:cantSplit/>
        </w:trPr>
        <w:tc>
          <w:tcPr>
            <w:tcW w:w="10875" w:type="dxa"/>
            <w:gridSpan w:val="7"/>
            <w:shd w:val="clear" w:color="auto" w:fill="auto"/>
            <w:vAlign w:val="bottom"/>
          </w:tcPr>
          <w:p w:rsidR="004A5241" w:rsidRPr="00C56EA9" w:rsidRDefault="00C56EA9">
            <w:pPr>
              <w:spacing w:after="0"/>
              <w:jc w:val="both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</w:rPr>
              <w:t>6.3. Заказчик вправе отказаться от исполнения Договора и потребовать полного возмещения убытков, если в разумный срок недостатки образовательной услуги не устранены Исполнителем. Заказчик также вправе отказаться от исполнения Договора, если им обнаружен существенный недостаток оказанной образовательной услуги или иные существенные отступления от условий Договора.</w:t>
            </w:r>
            <w:r w:rsidRPr="00C56EA9">
              <w:rPr>
                <w:rFonts w:ascii="Times New Roman" w:hAnsi="Times New Roman"/>
                <w:sz w:val="20"/>
              </w:rPr>
              <w:br/>
              <w:t>6.4. Если Исполнитель нарушил сроки оказания образовательной услуги (сроки начала и (или) окончания оказания образовательной услуги и (или) промежуточные сроки оказания образовательной услуги) либо если во время оказания образовательной услуги стало очевидным, что она не будет осуществлена в срок, Заказчик вправе по своему выбору:</w:t>
            </w:r>
            <w:r w:rsidRPr="00C56EA9">
              <w:rPr>
                <w:rFonts w:ascii="Times New Roman" w:hAnsi="Times New Roman"/>
                <w:sz w:val="20"/>
              </w:rPr>
              <w:br/>
              <w:t>6.4.1. Назначить Исполнителю новый срок, в течение которого Исполнитель должен приступить к оказанию образовательной услуги и (или) закончить оказание образовательной услуги;</w:t>
            </w:r>
          </w:p>
        </w:tc>
      </w:tr>
      <w:tr w:rsidR="004A5241">
        <w:trPr>
          <w:cantSplit/>
        </w:trPr>
        <w:tc>
          <w:tcPr>
            <w:tcW w:w="10875" w:type="dxa"/>
            <w:gridSpan w:val="7"/>
            <w:shd w:val="clear" w:color="auto" w:fill="auto"/>
            <w:vAlign w:val="bottom"/>
          </w:tcPr>
          <w:p w:rsidR="004A5241" w:rsidRPr="00C56EA9" w:rsidRDefault="00C56EA9">
            <w:pPr>
              <w:spacing w:after="0"/>
              <w:jc w:val="both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</w:rPr>
              <w:t>6.4.2. Поручить оказать образовательную услугу третьим лицам за разумную цену и потребовать от Исполнителя возмещения понесенных расходов;</w:t>
            </w:r>
            <w:r w:rsidRPr="00C56EA9">
              <w:rPr>
                <w:rFonts w:ascii="Times New Roman" w:hAnsi="Times New Roman"/>
                <w:sz w:val="20"/>
              </w:rPr>
              <w:br/>
              <w:t>6.4.3. Потребовать уменьшения стоимости образовательной услуги;</w:t>
            </w:r>
            <w:r w:rsidRPr="00C56EA9">
              <w:rPr>
                <w:rFonts w:ascii="Times New Roman" w:hAnsi="Times New Roman"/>
                <w:sz w:val="20"/>
              </w:rPr>
              <w:br/>
              <w:t>6.4.4. Расторгнуть Договор.</w:t>
            </w:r>
            <w:r w:rsidRPr="00C56EA9">
              <w:rPr>
                <w:rFonts w:ascii="Times New Roman" w:hAnsi="Times New Roman"/>
                <w:sz w:val="20"/>
              </w:rPr>
              <w:br/>
              <w:t>6.5. Заказчик вправе потребовать полного возмещения убытков, причиненных ему в связи с нарушением сроков начала и (или) окончания оказания образовательной услуги, а также в связи с недостатками образовательной услуги.</w:t>
            </w:r>
          </w:p>
        </w:tc>
      </w:tr>
      <w:tr w:rsidR="004A5241">
        <w:trPr>
          <w:cantSplit/>
          <w:trHeight w:val="165"/>
        </w:trPr>
        <w:tc>
          <w:tcPr>
            <w:tcW w:w="2265" w:type="dxa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jc w:val="both"/>
              <w:rPr>
                <w:sz w:val="20"/>
              </w:rPr>
            </w:pPr>
          </w:p>
        </w:tc>
        <w:tc>
          <w:tcPr>
            <w:tcW w:w="1080" w:type="dxa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jc w:val="both"/>
              <w:rPr>
                <w:sz w:val="20"/>
              </w:rPr>
            </w:pPr>
          </w:p>
        </w:tc>
        <w:tc>
          <w:tcPr>
            <w:tcW w:w="3540" w:type="dxa"/>
            <w:gridSpan w:val="3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jc w:val="both"/>
              <w:rPr>
                <w:sz w:val="20"/>
              </w:rPr>
            </w:pPr>
          </w:p>
        </w:tc>
        <w:tc>
          <w:tcPr>
            <w:tcW w:w="3990" w:type="dxa"/>
            <w:gridSpan w:val="2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jc w:val="both"/>
              <w:rPr>
                <w:sz w:val="20"/>
              </w:rPr>
            </w:pPr>
          </w:p>
        </w:tc>
      </w:tr>
      <w:tr w:rsidR="004A5241">
        <w:trPr>
          <w:cantSplit/>
        </w:trPr>
        <w:tc>
          <w:tcPr>
            <w:tcW w:w="10875" w:type="dxa"/>
            <w:gridSpan w:val="7"/>
            <w:shd w:val="clear" w:color="auto" w:fill="auto"/>
            <w:vAlign w:val="bottom"/>
          </w:tcPr>
          <w:p w:rsidR="004A5241" w:rsidRPr="00C56EA9" w:rsidRDefault="00C56EA9">
            <w:pPr>
              <w:spacing w:after="0"/>
              <w:jc w:val="center"/>
              <w:rPr>
                <w:sz w:val="20"/>
              </w:rPr>
            </w:pPr>
            <w:r w:rsidRPr="00C56EA9">
              <w:rPr>
                <w:rFonts w:ascii="Times New Roman" w:hAnsi="Times New Roman"/>
                <w:b/>
                <w:sz w:val="20"/>
              </w:rPr>
              <w:t>VII. Срок действия Договора</w:t>
            </w:r>
          </w:p>
        </w:tc>
      </w:tr>
      <w:tr w:rsidR="004A5241">
        <w:trPr>
          <w:cantSplit/>
        </w:trPr>
        <w:tc>
          <w:tcPr>
            <w:tcW w:w="10875" w:type="dxa"/>
            <w:gridSpan w:val="7"/>
            <w:shd w:val="clear" w:color="auto" w:fill="auto"/>
            <w:vAlign w:val="bottom"/>
          </w:tcPr>
          <w:p w:rsidR="004A5241" w:rsidRPr="00C56EA9" w:rsidRDefault="00C56EA9">
            <w:pPr>
              <w:spacing w:after="0"/>
              <w:jc w:val="both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</w:rPr>
              <w:t>7.1. Настоящий Договор вступает в силу со дня его заключения Сторонами и действует до полного исполнения Сторонами обязательств.</w:t>
            </w:r>
          </w:p>
        </w:tc>
      </w:tr>
      <w:tr w:rsidR="004A5241">
        <w:trPr>
          <w:cantSplit/>
          <w:trHeight w:val="210"/>
        </w:trPr>
        <w:tc>
          <w:tcPr>
            <w:tcW w:w="2265" w:type="dxa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jc w:val="both"/>
              <w:rPr>
                <w:sz w:val="20"/>
              </w:rPr>
            </w:pPr>
          </w:p>
        </w:tc>
        <w:tc>
          <w:tcPr>
            <w:tcW w:w="1080" w:type="dxa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jc w:val="both"/>
              <w:rPr>
                <w:sz w:val="20"/>
              </w:rPr>
            </w:pPr>
          </w:p>
        </w:tc>
        <w:tc>
          <w:tcPr>
            <w:tcW w:w="3540" w:type="dxa"/>
            <w:gridSpan w:val="3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jc w:val="both"/>
              <w:rPr>
                <w:sz w:val="20"/>
              </w:rPr>
            </w:pPr>
          </w:p>
        </w:tc>
        <w:tc>
          <w:tcPr>
            <w:tcW w:w="3990" w:type="dxa"/>
            <w:gridSpan w:val="2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jc w:val="both"/>
              <w:rPr>
                <w:sz w:val="20"/>
              </w:rPr>
            </w:pPr>
          </w:p>
        </w:tc>
      </w:tr>
      <w:tr w:rsidR="004A5241">
        <w:trPr>
          <w:cantSplit/>
        </w:trPr>
        <w:tc>
          <w:tcPr>
            <w:tcW w:w="10875" w:type="dxa"/>
            <w:gridSpan w:val="7"/>
            <w:shd w:val="clear" w:color="auto" w:fill="auto"/>
            <w:vAlign w:val="bottom"/>
          </w:tcPr>
          <w:p w:rsidR="004A5241" w:rsidRPr="00C56EA9" w:rsidRDefault="00C56EA9">
            <w:pPr>
              <w:spacing w:after="0"/>
              <w:jc w:val="center"/>
              <w:rPr>
                <w:sz w:val="20"/>
              </w:rPr>
            </w:pPr>
            <w:r w:rsidRPr="00C56EA9">
              <w:rPr>
                <w:rFonts w:ascii="Times New Roman" w:hAnsi="Times New Roman"/>
                <w:b/>
                <w:sz w:val="20"/>
              </w:rPr>
              <w:t>VIII. Заключительные положения</w:t>
            </w:r>
          </w:p>
        </w:tc>
      </w:tr>
      <w:tr w:rsidR="004A5241">
        <w:trPr>
          <w:cantSplit/>
        </w:trPr>
        <w:tc>
          <w:tcPr>
            <w:tcW w:w="10875" w:type="dxa"/>
            <w:gridSpan w:val="7"/>
            <w:shd w:val="clear" w:color="auto" w:fill="auto"/>
            <w:vAlign w:val="bottom"/>
          </w:tcPr>
          <w:p w:rsidR="004A5241" w:rsidRPr="00C56EA9" w:rsidRDefault="00C56EA9">
            <w:pPr>
              <w:spacing w:after="0"/>
              <w:jc w:val="both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</w:rPr>
              <w:t xml:space="preserve">8.1. Услуги, предусмотренные настоящим договором, оказываются по месту нахождения Исполнителя: 394006, Воронежская </w:t>
            </w:r>
            <w:proofErr w:type="spellStart"/>
            <w:r w:rsidRPr="00C56EA9">
              <w:rPr>
                <w:rFonts w:ascii="Times New Roman" w:hAnsi="Times New Roman"/>
                <w:sz w:val="20"/>
              </w:rPr>
              <w:t>обл</w:t>
            </w:r>
            <w:proofErr w:type="spellEnd"/>
            <w:r w:rsidRPr="00C56EA9">
              <w:rPr>
                <w:rFonts w:ascii="Times New Roman" w:hAnsi="Times New Roman"/>
                <w:sz w:val="20"/>
              </w:rPr>
              <w:t xml:space="preserve">, г Воронеж, </w:t>
            </w:r>
            <w:proofErr w:type="spellStart"/>
            <w:r w:rsidRPr="00C56EA9">
              <w:rPr>
                <w:rFonts w:ascii="Times New Roman" w:hAnsi="Times New Roman"/>
                <w:sz w:val="20"/>
              </w:rPr>
              <w:t>ул</w:t>
            </w:r>
            <w:proofErr w:type="spellEnd"/>
            <w:r w:rsidRPr="00C56EA9">
              <w:rPr>
                <w:rFonts w:ascii="Times New Roman" w:hAnsi="Times New Roman"/>
                <w:sz w:val="20"/>
              </w:rPr>
              <w:t xml:space="preserve"> 20-летия Октября, д. 84.</w:t>
            </w:r>
            <w:r w:rsidRPr="00C56EA9">
              <w:rPr>
                <w:rFonts w:ascii="Times New Roman" w:hAnsi="Times New Roman"/>
                <w:sz w:val="20"/>
              </w:rPr>
              <w:br/>
              <w:t>8.2. Сведения, указанные в настоящем Договоре, соответствуют информации, размещенной на официальном сайте Исполнителя в сети "Интернет" на дату заключения настоящего Договора.</w:t>
            </w:r>
            <w:r w:rsidRPr="00C56EA9">
              <w:rPr>
                <w:rFonts w:ascii="Times New Roman" w:hAnsi="Times New Roman"/>
                <w:sz w:val="20"/>
              </w:rPr>
              <w:br/>
              <w:t>8.3. Под периодом предоставления образовательной услуги (периодом обучения) понимается промежуток времени с даты издания приказа о зачислении Обучающегося в образовательную организацию до даты издания приказа об окончании обучения или отчислении Обучающегося из образовательной организации.</w:t>
            </w:r>
          </w:p>
        </w:tc>
      </w:tr>
      <w:tr w:rsidR="004A5241">
        <w:trPr>
          <w:cantSplit/>
        </w:trPr>
        <w:tc>
          <w:tcPr>
            <w:tcW w:w="10875" w:type="dxa"/>
            <w:gridSpan w:val="7"/>
            <w:shd w:val="clear" w:color="auto" w:fill="auto"/>
            <w:vAlign w:val="bottom"/>
          </w:tcPr>
          <w:p w:rsidR="004A5241" w:rsidRPr="00C56EA9" w:rsidRDefault="00C56EA9">
            <w:pPr>
              <w:spacing w:after="0"/>
              <w:jc w:val="both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</w:rPr>
              <w:lastRenderedPageBreak/>
              <w:t>8.4. Настоящий Договор составлен в 2 экземплярах, по одному для каждой из Сторон. Все экземпляры имеют одинаковую юридическую силу. Изменения и дополнения настоящего Договора могут производиться только в письменной форме и подписываться уполномоченными представителями Сторон.</w:t>
            </w:r>
            <w:r w:rsidRPr="00C56EA9">
              <w:rPr>
                <w:rFonts w:ascii="Times New Roman" w:hAnsi="Times New Roman"/>
                <w:sz w:val="20"/>
              </w:rPr>
              <w:br/>
              <w:t>8.5. Изменения Договора оформляются дополнительными соглашениями к Договору.</w:t>
            </w:r>
            <w:r w:rsidRPr="00C56EA9">
              <w:rPr>
                <w:rFonts w:ascii="Times New Roman" w:hAnsi="Times New Roman"/>
                <w:sz w:val="20"/>
              </w:rPr>
              <w:br/>
            </w:r>
          </w:p>
        </w:tc>
      </w:tr>
      <w:tr w:rsidR="004A5241">
        <w:trPr>
          <w:cantSplit/>
        </w:trPr>
        <w:tc>
          <w:tcPr>
            <w:tcW w:w="2265" w:type="dxa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jc w:val="both"/>
              <w:rPr>
                <w:sz w:val="20"/>
              </w:rPr>
            </w:pPr>
          </w:p>
        </w:tc>
        <w:tc>
          <w:tcPr>
            <w:tcW w:w="1080" w:type="dxa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jc w:val="both"/>
              <w:rPr>
                <w:sz w:val="20"/>
              </w:rPr>
            </w:pPr>
          </w:p>
        </w:tc>
        <w:tc>
          <w:tcPr>
            <w:tcW w:w="3540" w:type="dxa"/>
            <w:gridSpan w:val="3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jc w:val="both"/>
              <w:rPr>
                <w:sz w:val="20"/>
              </w:rPr>
            </w:pPr>
          </w:p>
        </w:tc>
        <w:tc>
          <w:tcPr>
            <w:tcW w:w="3990" w:type="dxa"/>
            <w:gridSpan w:val="2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jc w:val="both"/>
              <w:rPr>
                <w:sz w:val="20"/>
              </w:rPr>
            </w:pPr>
          </w:p>
        </w:tc>
      </w:tr>
      <w:tr w:rsidR="004A5241">
        <w:trPr>
          <w:cantSplit/>
        </w:trPr>
        <w:tc>
          <w:tcPr>
            <w:tcW w:w="10875" w:type="dxa"/>
            <w:gridSpan w:val="7"/>
            <w:shd w:val="clear" w:color="auto" w:fill="auto"/>
            <w:vAlign w:val="bottom"/>
          </w:tcPr>
          <w:p w:rsidR="004A5241" w:rsidRPr="00C56EA9" w:rsidRDefault="00C56EA9">
            <w:pPr>
              <w:spacing w:after="0"/>
              <w:jc w:val="center"/>
              <w:rPr>
                <w:sz w:val="20"/>
              </w:rPr>
            </w:pPr>
            <w:r w:rsidRPr="00C56EA9">
              <w:rPr>
                <w:rFonts w:ascii="Times New Roman" w:hAnsi="Times New Roman"/>
                <w:b/>
                <w:sz w:val="20"/>
              </w:rPr>
              <w:t>IX. Адреса и реквизиты сторон</w:t>
            </w:r>
          </w:p>
        </w:tc>
      </w:tr>
      <w:tr w:rsidR="004A5241">
        <w:trPr>
          <w:cantSplit/>
          <w:trHeight w:val="195"/>
        </w:trPr>
        <w:tc>
          <w:tcPr>
            <w:tcW w:w="3345" w:type="dxa"/>
            <w:gridSpan w:val="2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jc w:val="center"/>
              <w:rPr>
                <w:sz w:val="20"/>
              </w:rPr>
            </w:pPr>
          </w:p>
        </w:tc>
        <w:tc>
          <w:tcPr>
            <w:tcW w:w="3540" w:type="dxa"/>
            <w:gridSpan w:val="3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jc w:val="center"/>
              <w:rPr>
                <w:sz w:val="20"/>
              </w:rPr>
            </w:pPr>
          </w:p>
        </w:tc>
        <w:tc>
          <w:tcPr>
            <w:tcW w:w="3990" w:type="dxa"/>
            <w:gridSpan w:val="2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rPr>
                <w:sz w:val="20"/>
              </w:rPr>
            </w:pPr>
          </w:p>
        </w:tc>
      </w:tr>
      <w:tr w:rsidR="004A5241">
        <w:trPr>
          <w:cantSplit/>
        </w:trPr>
        <w:tc>
          <w:tcPr>
            <w:tcW w:w="3345" w:type="dxa"/>
            <w:gridSpan w:val="2"/>
            <w:shd w:val="clear" w:color="auto" w:fill="auto"/>
            <w:vAlign w:val="bottom"/>
          </w:tcPr>
          <w:p w:rsidR="004A5241" w:rsidRPr="00C56EA9" w:rsidRDefault="00C56EA9">
            <w:pPr>
              <w:spacing w:after="0"/>
              <w:jc w:val="center"/>
              <w:rPr>
                <w:sz w:val="20"/>
              </w:rPr>
            </w:pPr>
            <w:r w:rsidRPr="00C56EA9">
              <w:rPr>
                <w:rFonts w:ascii="Times New Roman" w:hAnsi="Times New Roman"/>
                <w:b/>
                <w:sz w:val="20"/>
              </w:rPr>
              <w:t>Исполнитель</w:t>
            </w:r>
          </w:p>
        </w:tc>
        <w:tc>
          <w:tcPr>
            <w:tcW w:w="3540" w:type="dxa"/>
            <w:gridSpan w:val="3"/>
            <w:shd w:val="clear" w:color="auto" w:fill="auto"/>
            <w:vAlign w:val="bottom"/>
          </w:tcPr>
          <w:p w:rsidR="004A5241" w:rsidRPr="00C56EA9" w:rsidRDefault="00C56EA9">
            <w:pPr>
              <w:spacing w:after="0"/>
              <w:jc w:val="center"/>
              <w:rPr>
                <w:sz w:val="20"/>
              </w:rPr>
            </w:pPr>
            <w:r w:rsidRPr="00C56EA9">
              <w:rPr>
                <w:rFonts w:ascii="Times New Roman" w:hAnsi="Times New Roman"/>
                <w:b/>
                <w:sz w:val="20"/>
              </w:rPr>
              <w:t>Обучающийся</w:t>
            </w:r>
          </w:p>
        </w:tc>
        <w:tc>
          <w:tcPr>
            <w:tcW w:w="3990" w:type="dxa"/>
            <w:gridSpan w:val="2"/>
            <w:shd w:val="clear" w:color="auto" w:fill="auto"/>
            <w:vAlign w:val="bottom"/>
          </w:tcPr>
          <w:p w:rsidR="004A5241" w:rsidRPr="00C56EA9" w:rsidRDefault="00C56EA9">
            <w:pPr>
              <w:spacing w:after="0"/>
              <w:jc w:val="center"/>
              <w:rPr>
                <w:sz w:val="20"/>
              </w:rPr>
            </w:pPr>
            <w:r w:rsidRPr="00C56EA9">
              <w:rPr>
                <w:rFonts w:ascii="Times New Roman" w:hAnsi="Times New Roman"/>
                <w:b/>
                <w:sz w:val="20"/>
              </w:rPr>
              <w:t>Заказчик</w:t>
            </w:r>
          </w:p>
        </w:tc>
      </w:tr>
      <w:tr w:rsidR="004A5241">
        <w:trPr>
          <w:cantSplit/>
        </w:trPr>
        <w:tc>
          <w:tcPr>
            <w:tcW w:w="3345" w:type="dxa"/>
            <w:gridSpan w:val="2"/>
            <w:vMerge w:val="restart"/>
            <w:shd w:val="clear" w:color="auto" w:fill="auto"/>
            <w:tcMar>
              <w:left w:w="105" w:type="dxa"/>
            </w:tcMar>
          </w:tcPr>
          <w:p w:rsidR="004A5241" w:rsidRPr="00C56EA9" w:rsidRDefault="00C56EA9">
            <w:pPr>
              <w:spacing w:after="0"/>
              <w:ind w:left="105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</w:rPr>
              <w:t>ФГБОУ ВО «ВГТУ»</w:t>
            </w:r>
            <w:r w:rsidRPr="00C56EA9">
              <w:rPr>
                <w:rFonts w:ascii="Times New Roman" w:hAnsi="Times New Roman"/>
                <w:sz w:val="20"/>
              </w:rPr>
              <w:br/>
              <w:t xml:space="preserve">394006, Воронежская </w:t>
            </w:r>
            <w:proofErr w:type="spellStart"/>
            <w:r w:rsidRPr="00C56EA9">
              <w:rPr>
                <w:rFonts w:ascii="Times New Roman" w:hAnsi="Times New Roman"/>
                <w:sz w:val="20"/>
              </w:rPr>
              <w:t>обл</w:t>
            </w:r>
            <w:proofErr w:type="spellEnd"/>
            <w:r w:rsidRPr="00C56EA9">
              <w:rPr>
                <w:rFonts w:ascii="Times New Roman" w:hAnsi="Times New Roman"/>
                <w:sz w:val="20"/>
              </w:rPr>
              <w:t xml:space="preserve">, г Воронеж, </w:t>
            </w:r>
            <w:proofErr w:type="spellStart"/>
            <w:r w:rsidRPr="00C56EA9">
              <w:rPr>
                <w:rFonts w:ascii="Times New Roman" w:hAnsi="Times New Roman"/>
                <w:sz w:val="20"/>
              </w:rPr>
              <w:t>ул</w:t>
            </w:r>
            <w:proofErr w:type="spellEnd"/>
            <w:r w:rsidRPr="00C56EA9">
              <w:rPr>
                <w:rFonts w:ascii="Times New Roman" w:hAnsi="Times New Roman"/>
                <w:sz w:val="20"/>
              </w:rPr>
              <w:t xml:space="preserve"> 20-летия Октября, д. 84</w:t>
            </w:r>
            <w:r w:rsidRPr="00C56EA9">
              <w:rPr>
                <w:rFonts w:ascii="Times New Roman" w:hAnsi="Times New Roman"/>
                <w:sz w:val="20"/>
              </w:rPr>
              <w:br/>
              <w:t>ИНН/КПП 3662020886/366401001</w:t>
            </w:r>
            <w:r w:rsidRPr="00C56EA9">
              <w:rPr>
                <w:rFonts w:ascii="Times New Roman" w:hAnsi="Times New Roman"/>
                <w:sz w:val="20"/>
              </w:rPr>
              <w:br/>
              <w:t>УФК по Воронежской области (Отдел №34 УФК по Воронежской области ФГБОУ ВО ВГТУ)</w:t>
            </w:r>
            <w:r w:rsidRPr="00C56EA9">
              <w:rPr>
                <w:rFonts w:ascii="Times New Roman" w:hAnsi="Times New Roman"/>
                <w:sz w:val="20"/>
              </w:rPr>
              <w:br/>
              <w:t>л/с 20316Х73120</w:t>
            </w:r>
            <w:r w:rsidRPr="00C56EA9">
              <w:rPr>
                <w:rFonts w:ascii="Times New Roman" w:hAnsi="Times New Roman"/>
                <w:sz w:val="20"/>
              </w:rPr>
              <w:br/>
              <w:t>ИНН 3662020886 КПП 366401001</w:t>
            </w:r>
            <w:r w:rsidRPr="00C56EA9">
              <w:rPr>
                <w:rFonts w:ascii="Times New Roman" w:hAnsi="Times New Roman"/>
                <w:sz w:val="20"/>
              </w:rPr>
              <w:br/>
              <w:t>р/счет 03214643000000013100 ОТДЕЛЕНИЕ ВОРОНЕЖ БАНКА РОССИИ//УФК ПО ВОРОНЕЖСКОЙ ОБЛАСТИ Г. ВОРОНЕЖ</w:t>
            </w:r>
            <w:r w:rsidRPr="00C56EA9">
              <w:rPr>
                <w:rFonts w:ascii="Times New Roman" w:hAnsi="Times New Roman"/>
                <w:sz w:val="20"/>
              </w:rPr>
              <w:br/>
              <w:t xml:space="preserve">БИК 012007084 </w:t>
            </w:r>
            <w:proofErr w:type="spellStart"/>
            <w:r w:rsidRPr="00C56EA9">
              <w:rPr>
                <w:rFonts w:ascii="Times New Roman" w:hAnsi="Times New Roman"/>
                <w:sz w:val="20"/>
              </w:rPr>
              <w:t>кор</w:t>
            </w:r>
            <w:proofErr w:type="spellEnd"/>
            <w:r w:rsidRPr="00C56EA9">
              <w:rPr>
                <w:rFonts w:ascii="Times New Roman" w:hAnsi="Times New Roman"/>
                <w:sz w:val="20"/>
              </w:rPr>
              <w:t>/счет 40102810945370000023 ОКТМО 20701000</w:t>
            </w:r>
            <w:r w:rsidRPr="00C56EA9">
              <w:rPr>
                <w:rFonts w:ascii="Times New Roman" w:hAnsi="Times New Roman"/>
                <w:sz w:val="20"/>
              </w:rPr>
              <w:br/>
            </w:r>
          </w:p>
        </w:tc>
        <w:tc>
          <w:tcPr>
            <w:tcW w:w="2805" w:type="dxa"/>
            <w:gridSpan w:val="2"/>
            <w:tcBorders>
              <w:bottom w:val="single" w:sz="5" w:space="0" w:color="auto"/>
            </w:tcBorders>
            <w:shd w:val="clear" w:color="auto" w:fill="auto"/>
            <w:tcMar>
              <w:left w:w="105" w:type="dxa"/>
            </w:tcMar>
            <w:vAlign w:val="bottom"/>
          </w:tcPr>
          <w:p w:rsidR="004A5241" w:rsidRPr="00C56EA9" w:rsidRDefault="004A5241">
            <w:pPr>
              <w:spacing w:after="0"/>
              <w:ind w:left="105"/>
              <w:rPr>
                <w:sz w:val="20"/>
              </w:rPr>
            </w:pPr>
          </w:p>
        </w:tc>
        <w:tc>
          <w:tcPr>
            <w:tcW w:w="735" w:type="dxa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rPr>
                <w:sz w:val="20"/>
              </w:rPr>
            </w:pPr>
          </w:p>
        </w:tc>
        <w:tc>
          <w:tcPr>
            <w:tcW w:w="3990" w:type="dxa"/>
            <w:gridSpan w:val="2"/>
            <w:vMerge w:val="restart"/>
            <w:tcBorders>
              <w:bottom w:val="single" w:sz="5" w:space="0" w:color="auto"/>
            </w:tcBorders>
            <w:shd w:val="clear" w:color="auto" w:fill="auto"/>
            <w:tcMar>
              <w:left w:w="105" w:type="dxa"/>
            </w:tcMar>
          </w:tcPr>
          <w:p w:rsidR="004A5241" w:rsidRPr="00C56EA9" w:rsidRDefault="004A5241">
            <w:pPr>
              <w:spacing w:after="0"/>
              <w:ind w:left="105"/>
              <w:rPr>
                <w:sz w:val="20"/>
              </w:rPr>
            </w:pPr>
          </w:p>
        </w:tc>
      </w:tr>
      <w:tr w:rsidR="004A5241">
        <w:trPr>
          <w:cantSplit/>
        </w:trPr>
        <w:tc>
          <w:tcPr>
            <w:tcW w:w="3345" w:type="dxa"/>
            <w:gridSpan w:val="2"/>
            <w:vMerge/>
            <w:shd w:val="clear" w:color="auto" w:fill="auto"/>
            <w:tcMar>
              <w:left w:w="105" w:type="dxa"/>
            </w:tcMar>
          </w:tcPr>
          <w:p w:rsidR="004A5241" w:rsidRPr="00C56EA9" w:rsidRDefault="004A5241">
            <w:pPr>
              <w:spacing w:after="0"/>
              <w:ind w:left="105"/>
              <w:rPr>
                <w:sz w:val="20"/>
              </w:rPr>
            </w:pPr>
          </w:p>
        </w:tc>
        <w:tc>
          <w:tcPr>
            <w:tcW w:w="2805" w:type="dxa"/>
            <w:gridSpan w:val="2"/>
            <w:tcBorders>
              <w:bottom w:val="single" w:sz="5" w:space="0" w:color="auto"/>
            </w:tcBorders>
            <w:shd w:val="clear" w:color="auto" w:fill="auto"/>
            <w:tcMar>
              <w:left w:w="105" w:type="dxa"/>
            </w:tcMar>
            <w:vAlign w:val="bottom"/>
          </w:tcPr>
          <w:p w:rsidR="004A5241" w:rsidRPr="00C56EA9" w:rsidRDefault="004A5241">
            <w:pPr>
              <w:spacing w:after="0"/>
              <w:ind w:left="105"/>
              <w:rPr>
                <w:sz w:val="20"/>
              </w:rPr>
            </w:pPr>
          </w:p>
        </w:tc>
        <w:tc>
          <w:tcPr>
            <w:tcW w:w="735" w:type="dxa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rPr>
                <w:sz w:val="20"/>
              </w:rPr>
            </w:pPr>
          </w:p>
        </w:tc>
        <w:tc>
          <w:tcPr>
            <w:tcW w:w="3990" w:type="dxa"/>
            <w:gridSpan w:val="2"/>
            <w:vMerge/>
            <w:tcBorders>
              <w:bottom w:val="single" w:sz="5" w:space="0" w:color="auto"/>
            </w:tcBorders>
            <w:shd w:val="clear" w:color="auto" w:fill="auto"/>
            <w:tcMar>
              <w:left w:w="105" w:type="dxa"/>
            </w:tcMar>
          </w:tcPr>
          <w:p w:rsidR="004A5241" w:rsidRPr="00C56EA9" w:rsidRDefault="004A5241">
            <w:pPr>
              <w:spacing w:after="0"/>
              <w:ind w:left="105"/>
              <w:rPr>
                <w:sz w:val="20"/>
              </w:rPr>
            </w:pPr>
          </w:p>
        </w:tc>
      </w:tr>
      <w:tr w:rsidR="004A5241">
        <w:trPr>
          <w:cantSplit/>
        </w:trPr>
        <w:tc>
          <w:tcPr>
            <w:tcW w:w="3345" w:type="dxa"/>
            <w:gridSpan w:val="2"/>
            <w:vMerge/>
            <w:shd w:val="clear" w:color="auto" w:fill="auto"/>
            <w:tcMar>
              <w:left w:w="105" w:type="dxa"/>
            </w:tcMar>
          </w:tcPr>
          <w:p w:rsidR="004A5241" w:rsidRPr="00C56EA9" w:rsidRDefault="004A5241">
            <w:pPr>
              <w:spacing w:after="0"/>
              <w:ind w:left="105"/>
              <w:rPr>
                <w:sz w:val="20"/>
              </w:rPr>
            </w:pPr>
          </w:p>
        </w:tc>
        <w:tc>
          <w:tcPr>
            <w:tcW w:w="2805" w:type="dxa"/>
            <w:gridSpan w:val="2"/>
            <w:tcBorders>
              <w:bottom w:val="single" w:sz="5" w:space="0" w:color="auto"/>
            </w:tcBorders>
            <w:shd w:val="clear" w:color="auto" w:fill="auto"/>
            <w:tcMar>
              <w:left w:w="105" w:type="dxa"/>
            </w:tcMar>
            <w:vAlign w:val="bottom"/>
          </w:tcPr>
          <w:p w:rsidR="004A5241" w:rsidRPr="00C56EA9" w:rsidRDefault="004A5241">
            <w:pPr>
              <w:spacing w:after="0"/>
              <w:ind w:left="105"/>
              <w:rPr>
                <w:sz w:val="20"/>
              </w:rPr>
            </w:pPr>
          </w:p>
        </w:tc>
        <w:tc>
          <w:tcPr>
            <w:tcW w:w="735" w:type="dxa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rPr>
                <w:sz w:val="20"/>
              </w:rPr>
            </w:pPr>
          </w:p>
        </w:tc>
        <w:tc>
          <w:tcPr>
            <w:tcW w:w="3990" w:type="dxa"/>
            <w:gridSpan w:val="2"/>
            <w:vMerge/>
            <w:tcBorders>
              <w:bottom w:val="single" w:sz="5" w:space="0" w:color="auto"/>
            </w:tcBorders>
            <w:shd w:val="clear" w:color="auto" w:fill="auto"/>
            <w:tcMar>
              <w:left w:w="105" w:type="dxa"/>
            </w:tcMar>
          </w:tcPr>
          <w:p w:rsidR="004A5241" w:rsidRPr="00C56EA9" w:rsidRDefault="004A5241">
            <w:pPr>
              <w:spacing w:after="0"/>
              <w:ind w:left="105"/>
              <w:rPr>
                <w:sz w:val="20"/>
              </w:rPr>
            </w:pPr>
          </w:p>
        </w:tc>
      </w:tr>
      <w:tr w:rsidR="004A5241">
        <w:trPr>
          <w:cantSplit/>
        </w:trPr>
        <w:tc>
          <w:tcPr>
            <w:tcW w:w="3345" w:type="dxa"/>
            <w:gridSpan w:val="2"/>
            <w:vMerge/>
            <w:shd w:val="clear" w:color="auto" w:fill="auto"/>
            <w:tcMar>
              <w:left w:w="105" w:type="dxa"/>
            </w:tcMar>
          </w:tcPr>
          <w:p w:rsidR="004A5241" w:rsidRPr="00C56EA9" w:rsidRDefault="004A5241">
            <w:pPr>
              <w:spacing w:after="0"/>
              <w:ind w:left="105"/>
              <w:rPr>
                <w:sz w:val="20"/>
              </w:rPr>
            </w:pPr>
          </w:p>
        </w:tc>
        <w:tc>
          <w:tcPr>
            <w:tcW w:w="2805" w:type="dxa"/>
            <w:gridSpan w:val="2"/>
            <w:shd w:val="clear" w:color="auto" w:fill="auto"/>
          </w:tcPr>
          <w:p w:rsidR="004A5241" w:rsidRPr="00C56EA9" w:rsidRDefault="00C56EA9">
            <w:pPr>
              <w:spacing w:after="0"/>
              <w:jc w:val="center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  <w:szCs w:val="18"/>
              </w:rPr>
              <w:t>(Ф.И.О.)</w:t>
            </w:r>
          </w:p>
        </w:tc>
        <w:tc>
          <w:tcPr>
            <w:tcW w:w="735" w:type="dxa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rPr>
                <w:sz w:val="20"/>
              </w:rPr>
            </w:pPr>
          </w:p>
        </w:tc>
        <w:tc>
          <w:tcPr>
            <w:tcW w:w="3990" w:type="dxa"/>
            <w:gridSpan w:val="2"/>
            <w:shd w:val="clear" w:color="auto" w:fill="auto"/>
          </w:tcPr>
          <w:p w:rsidR="004A5241" w:rsidRPr="00C56EA9" w:rsidRDefault="00C56EA9">
            <w:pPr>
              <w:spacing w:after="0"/>
              <w:jc w:val="center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  <w:szCs w:val="18"/>
              </w:rPr>
              <w:t>(Ф.И.О./полное наименование)</w:t>
            </w:r>
          </w:p>
        </w:tc>
      </w:tr>
      <w:tr w:rsidR="004A5241">
        <w:trPr>
          <w:cantSplit/>
        </w:trPr>
        <w:tc>
          <w:tcPr>
            <w:tcW w:w="3345" w:type="dxa"/>
            <w:gridSpan w:val="2"/>
            <w:vMerge/>
            <w:shd w:val="clear" w:color="auto" w:fill="auto"/>
            <w:tcMar>
              <w:left w:w="105" w:type="dxa"/>
            </w:tcMar>
          </w:tcPr>
          <w:p w:rsidR="004A5241" w:rsidRPr="00C56EA9" w:rsidRDefault="004A5241">
            <w:pPr>
              <w:spacing w:after="0"/>
              <w:ind w:left="105"/>
              <w:rPr>
                <w:sz w:val="20"/>
              </w:rPr>
            </w:pPr>
          </w:p>
        </w:tc>
        <w:tc>
          <w:tcPr>
            <w:tcW w:w="1590" w:type="dxa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rPr>
                <w:sz w:val="20"/>
              </w:rPr>
            </w:pPr>
          </w:p>
        </w:tc>
        <w:tc>
          <w:tcPr>
            <w:tcW w:w="1215" w:type="dxa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rPr>
                <w:sz w:val="20"/>
              </w:rPr>
            </w:pPr>
          </w:p>
        </w:tc>
        <w:tc>
          <w:tcPr>
            <w:tcW w:w="735" w:type="dxa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rPr>
                <w:sz w:val="20"/>
              </w:rPr>
            </w:pPr>
          </w:p>
        </w:tc>
        <w:tc>
          <w:tcPr>
            <w:tcW w:w="3990" w:type="dxa"/>
            <w:gridSpan w:val="2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rPr>
                <w:sz w:val="20"/>
              </w:rPr>
            </w:pPr>
          </w:p>
        </w:tc>
      </w:tr>
      <w:tr w:rsidR="004A5241">
        <w:trPr>
          <w:cantSplit/>
        </w:trPr>
        <w:tc>
          <w:tcPr>
            <w:tcW w:w="3345" w:type="dxa"/>
            <w:gridSpan w:val="2"/>
            <w:vMerge/>
            <w:shd w:val="clear" w:color="auto" w:fill="auto"/>
            <w:tcMar>
              <w:left w:w="105" w:type="dxa"/>
            </w:tcMar>
          </w:tcPr>
          <w:p w:rsidR="004A5241" w:rsidRPr="00C56EA9" w:rsidRDefault="004A5241">
            <w:pPr>
              <w:spacing w:after="0"/>
              <w:ind w:left="105"/>
              <w:rPr>
                <w:sz w:val="20"/>
              </w:rPr>
            </w:pPr>
          </w:p>
        </w:tc>
        <w:tc>
          <w:tcPr>
            <w:tcW w:w="2805" w:type="dxa"/>
            <w:gridSpan w:val="2"/>
            <w:vMerge w:val="restart"/>
            <w:tcBorders>
              <w:bottom w:val="single" w:sz="5" w:space="0" w:color="auto"/>
            </w:tcBorders>
            <w:shd w:val="clear" w:color="auto" w:fill="auto"/>
            <w:tcMar>
              <w:left w:w="105" w:type="dxa"/>
            </w:tcMar>
          </w:tcPr>
          <w:p w:rsidR="004A5241" w:rsidRPr="00C56EA9" w:rsidRDefault="004A5241">
            <w:pPr>
              <w:spacing w:after="0"/>
              <w:ind w:left="105"/>
              <w:rPr>
                <w:sz w:val="20"/>
              </w:rPr>
            </w:pPr>
          </w:p>
        </w:tc>
        <w:tc>
          <w:tcPr>
            <w:tcW w:w="735" w:type="dxa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rPr>
                <w:sz w:val="20"/>
              </w:rPr>
            </w:pPr>
          </w:p>
        </w:tc>
        <w:tc>
          <w:tcPr>
            <w:tcW w:w="3990" w:type="dxa"/>
            <w:gridSpan w:val="2"/>
            <w:vMerge w:val="restart"/>
            <w:tcBorders>
              <w:bottom w:val="single" w:sz="5" w:space="0" w:color="auto"/>
            </w:tcBorders>
            <w:shd w:val="clear" w:color="auto" w:fill="auto"/>
            <w:tcMar>
              <w:left w:w="105" w:type="dxa"/>
            </w:tcMar>
          </w:tcPr>
          <w:p w:rsidR="004A5241" w:rsidRPr="00C56EA9" w:rsidRDefault="004A5241">
            <w:pPr>
              <w:spacing w:after="0"/>
              <w:ind w:left="105"/>
              <w:rPr>
                <w:sz w:val="20"/>
              </w:rPr>
            </w:pPr>
          </w:p>
        </w:tc>
      </w:tr>
      <w:tr w:rsidR="004A5241">
        <w:trPr>
          <w:cantSplit/>
        </w:trPr>
        <w:tc>
          <w:tcPr>
            <w:tcW w:w="3345" w:type="dxa"/>
            <w:gridSpan w:val="2"/>
            <w:vMerge/>
            <w:shd w:val="clear" w:color="auto" w:fill="auto"/>
            <w:tcMar>
              <w:left w:w="105" w:type="dxa"/>
            </w:tcMar>
          </w:tcPr>
          <w:p w:rsidR="004A5241" w:rsidRPr="00C56EA9" w:rsidRDefault="004A5241">
            <w:pPr>
              <w:spacing w:after="0"/>
              <w:ind w:left="105"/>
              <w:rPr>
                <w:sz w:val="20"/>
              </w:rPr>
            </w:pPr>
          </w:p>
        </w:tc>
        <w:tc>
          <w:tcPr>
            <w:tcW w:w="2805" w:type="dxa"/>
            <w:gridSpan w:val="2"/>
            <w:vMerge/>
            <w:tcBorders>
              <w:bottom w:val="single" w:sz="5" w:space="0" w:color="auto"/>
            </w:tcBorders>
            <w:shd w:val="clear" w:color="auto" w:fill="auto"/>
            <w:tcMar>
              <w:left w:w="105" w:type="dxa"/>
            </w:tcMar>
          </w:tcPr>
          <w:p w:rsidR="004A5241" w:rsidRPr="00C56EA9" w:rsidRDefault="004A5241">
            <w:pPr>
              <w:spacing w:after="0"/>
              <w:ind w:left="105"/>
              <w:rPr>
                <w:sz w:val="20"/>
              </w:rPr>
            </w:pPr>
          </w:p>
        </w:tc>
        <w:tc>
          <w:tcPr>
            <w:tcW w:w="735" w:type="dxa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rPr>
                <w:sz w:val="20"/>
              </w:rPr>
            </w:pPr>
          </w:p>
        </w:tc>
        <w:tc>
          <w:tcPr>
            <w:tcW w:w="3990" w:type="dxa"/>
            <w:gridSpan w:val="2"/>
            <w:vMerge/>
            <w:tcBorders>
              <w:bottom w:val="single" w:sz="5" w:space="0" w:color="auto"/>
            </w:tcBorders>
            <w:shd w:val="clear" w:color="auto" w:fill="auto"/>
            <w:tcMar>
              <w:left w:w="105" w:type="dxa"/>
            </w:tcMar>
          </w:tcPr>
          <w:p w:rsidR="004A5241" w:rsidRPr="00C56EA9" w:rsidRDefault="004A5241">
            <w:pPr>
              <w:spacing w:after="0"/>
              <w:ind w:left="105"/>
              <w:rPr>
                <w:sz w:val="20"/>
              </w:rPr>
            </w:pPr>
          </w:p>
        </w:tc>
      </w:tr>
      <w:tr w:rsidR="004A5241">
        <w:trPr>
          <w:cantSplit/>
        </w:trPr>
        <w:tc>
          <w:tcPr>
            <w:tcW w:w="3345" w:type="dxa"/>
            <w:gridSpan w:val="2"/>
            <w:vMerge/>
            <w:shd w:val="clear" w:color="auto" w:fill="auto"/>
            <w:tcMar>
              <w:left w:w="105" w:type="dxa"/>
            </w:tcMar>
          </w:tcPr>
          <w:p w:rsidR="004A5241" w:rsidRPr="00C56EA9" w:rsidRDefault="004A5241">
            <w:pPr>
              <w:spacing w:after="0"/>
              <w:ind w:left="105"/>
              <w:rPr>
                <w:sz w:val="20"/>
              </w:rPr>
            </w:pPr>
          </w:p>
        </w:tc>
        <w:tc>
          <w:tcPr>
            <w:tcW w:w="2805" w:type="dxa"/>
            <w:gridSpan w:val="2"/>
            <w:vMerge/>
            <w:tcBorders>
              <w:bottom w:val="single" w:sz="5" w:space="0" w:color="auto"/>
            </w:tcBorders>
            <w:shd w:val="clear" w:color="auto" w:fill="auto"/>
            <w:tcMar>
              <w:left w:w="105" w:type="dxa"/>
            </w:tcMar>
          </w:tcPr>
          <w:p w:rsidR="004A5241" w:rsidRPr="00C56EA9" w:rsidRDefault="004A5241">
            <w:pPr>
              <w:spacing w:after="0"/>
              <w:ind w:left="105"/>
              <w:rPr>
                <w:sz w:val="20"/>
              </w:rPr>
            </w:pPr>
          </w:p>
        </w:tc>
        <w:tc>
          <w:tcPr>
            <w:tcW w:w="735" w:type="dxa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rPr>
                <w:sz w:val="20"/>
              </w:rPr>
            </w:pPr>
          </w:p>
        </w:tc>
        <w:tc>
          <w:tcPr>
            <w:tcW w:w="3990" w:type="dxa"/>
            <w:gridSpan w:val="2"/>
            <w:vMerge/>
            <w:tcBorders>
              <w:bottom w:val="single" w:sz="5" w:space="0" w:color="auto"/>
            </w:tcBorders>
            <w:shd w:val="clear" w:color="auto" w:fill="auto"/>
            <w:tcMar>
              <w:left w:w="105" w:type="dxa"/>
            </w:tcMar>
          </w:tcPr>
          <w:p w:rsidR="004A5241" w:rsidRPr="00C56EA9" w:rsidRDefault="004A5241">
            <w:pPr>
              <w:spacing w:after="0"/>
              <w:ind w:left="105"/>
              <w:rPr>
                <w:sz w:val="20"/>
              </w:rPr>
            </w:pPr>
          </w:p>
        </w:tc>
      </w:tr>
      <w:tr w:rsidR="004A5241">
        <w:trPr>
          <w:cantSplit/>
        </w:trPr>
        <w:tc>
          <w:tcPr>
            <w:tcW w:w="3345" w:type="dxa"/>
            <w:gridSpan w:val="2"/>
            <w:vMerge/>
            <w:shd w:val="clear" w:color="auto" w:fill="auto"/>
            <w:tcMar>
              <w:left w:w="105" w:type="dxa"/>
            </w:tcMar>
          </w:tcPr>
          <w:p w:rsidR="004A5241" w:rsidRPr="00C56EA9" w:rsidRDefault="004A5241">
            <w:pPr>
              <w:spacing w:after="0"/>
              <w:ind w:left="105"/>
              <w:rPr>
                <w:sz w:val="20"/>
              </w:rPr>
            </w:pPr>
          </w:p>
        </w:tc>
        <w:tc>
          <w:tcPr>
            <w:tcW w:w="2805" w:type="dxa"/>
            <w:gridSpan w:val="2"/>
            <w:vMerge/>
            <w:tcBorders>
              <w:bottom w:val="single" w:sz="5" w:space="0" w:color="auto"/>
            </w:tcBorders>
            <w:shd w:val="clear" w:color="auto" w:fill="auto"/>
            <w:tcMar>
              <w:left w:w="105" w:type="dxa"/>
            </w:tcMar>
          </w:tcPr>
          <w:p w:rsidR="004A5241" w:rsidRPr="00C56EA9" w:rsidRDefault="004A5241">
            <w:pPr>
              <w:spacing w:after="0"/>
              <w:ind w:left="105"/>
              <w:rPr>
                <w:sz w:val="20"/>
              </w:rPr>
            </w:pPr>
          </w:p>
        </w:tc>
        <w:tc>
          <w:tcPr>
            <w:tcW w:w="735" w:type="dxa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rPr>
                <w:sz w:val="20"/>
              </w:rPr>
            </w:pPr>
          </w:p>
        </w:tc>
        <w:tc>
          <w:tcPr>
            <w:tcW w:w="3990" w:type="dxa"/>
            <w:gridSpan w:val="2"/>
            <w:vMerge/>
            <w:tcBorders>
              <w:bottom w:val="single" w:sz="5" w:space="0" w:color="auto"/>
            </w:tcBorders>
            <w:shd w:val="clear" w:color="auto" w:fill="auto"/>
            <w:tcMar>
              <w:left w:w="105" w:type="dxa"/>
            </w:tcMar>
          </w:tcPr>
          <w:p w:rsidR="004A5241" w:rsidRPr="00C56EA9" w:rsidRDefault="004A5241">
            <w:pPr>
              <w:spacing w:after="0"/>
              <w:ind w:left="105"/>
              <w:rPr>
                <w:sz w:val="20"/>
              </w:rPr>
            </w:pPr>
          </w:p>
        </w:tc>
      </w:tr>
      <w:tr w:rsidR="004A5241">
        <w:trPr>
          <w:cantSplit/>
        </w:trPr>
        <w:tc>
          <w:tcPr>
            <w:tcW w:w="3345" w:type="dxa"/>
            <w:gridSpan w:val="2"/>
            <w:vMerge/>
            <w:shd w:val="clear" w:color="auto" w:fill="auto"/>
            <w:tcMar>
              <w:left w:w="105" w:type="dxa"/>
            </w:tcMar>
          </w:tcPr>
          <w:p w:rsidR="004A5241" w:rsidRPr="00C56EA9" w:rsidRDefault="004A5241">
            <w:pPr>
              <w:spacing w:after="0"/>
              <w:ind w:left="105"/>
              <w:rPr>
                <w:sz w:val="20"/>
              </w:rPr>
            </w:pPr>
          </w:p>
        </w:tc>
        <w:tc>
          <w:tcPr>
            <w:tcW w:w="2805" w:type="dxa"/>
            <w:gridSpan w:val="2"/>
            <w:vMerge/>
            <w:tcBorders>
              <w:bottom w:val="single" w:sz="5" w:space="0" w:color="auto"/>
            </w:tcBorders>
            <w:shd w:val="clear" w:color="auto" w:fill="auto"/>
            <w:tcMar>
              <w:left w:w="105" w:type="dxa"/>
            </w:tcMar>
          </w:tcPr>
          <w:p w:rsidR="004A5241" w:rsidRPr="00C56EA9" w:rsidRDefault="004A5241">
            <w:pPr>
              <w:spacing w:after="0"/>
              <w:ind w:left="105"/>
              <w:rPr>
                <w:sz w:val="20"/>
              </w:rPr>
            </w:pPr>
          </w:p>
        </w:tc>
        <w:tc>
          <w:tcPr>
            <w:tcW w:w="735" w:type="dxa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rPr>
                <w:sz w:val="20"/>
              </w:rPr>
            </w:pPr>
          </w:p>
        </w:tc>
        <w:tc>
          <w:tcPr>
            <w:tcW w:w="3990" w:type="dxa"/>
            <w:gridSpan w:val="2"/>
            <w:vMerge/>
            <w:tcBorders>
              <w:bottom w:val="single" w:sz="5" w:space="0" w:color="auto"/>
            </w:tcBorders>
            <w:shd w:val="clear" w:color="auto" w:fill="auto"/>
            <w:tcMar>
              <w:left w:w="105" w:type="dxa"/>
            </w:tcMar>
          </w:tcPr>
          <w:p w:rsidR="004A5241" w:rsidRPr="00C56EA9" w:rsidRDefault="004A5241">
            <w:pPr>
              <w:spacing w:after="0"/>
              <w:ind w:left="105"/>
              <w:rPr>
                <w:sz w:val="20"/>
              </w:rPr>
            </w:pPr>
          </w:p>
        </w:tc>
      </w:tr>
      <w:tr w:rsidR="004A5241">
        <w:trPr>
          <w:cantSplit/>
        </w:trPr>
        <w:tc>
          <w:tcPr>
            <w:tcW w:w="3345" w:type="dxa"/>
            <w:gridSpan w:val="2"/>
            <w:vMerge/>
            <w:shd w:val="clear" w:color="auto" w:fill="auto"/>
            <w:tcMar>
              <w:left w:w="105" w:type="dxa"/>
            </w:tcMar>
          </w:tcPr>
          <w:p w:rsidR="004A5241" w:rsidRPr="00C56EA9" w:rsidRDefault="004A5241">
            <w:pPr>
              <w:spacing w:after="0"/>
              <w:ind w:left="105"/>
              <w:rPr>
                <w:sz w:val="20"/>
              </w:rPr>
            </w:pPr>
          </w:p>
        </w:tc>
        <w:tc>
          <w:tcPr>
            <w:tcW w:w="2805" w:type="dxa"/>
            <w:gridSpan w:val="2"/>
            <w:shd w:val="clear" w:color="auto" w:fill="auto"/>
          </w:tcPr>
          <w:p w:rsidR="004A5241" w:rsidRPr="00C56EA9" w:rsidRDefault="00C56EA9">
            <w:pPr>
              <w:spacing w:after="0"/>
              <w:jc w:val="center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  <w:szCs w:val="18"/>
              </w:rPr>
              <w:t>(адрес места жительства)</w:t>
            </w:r>
          </w:p>
        </w:tc>
        <w:tc>
          <w:tcPr>
            <w:tcW w:w="735" w:type="dxa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rPr>
                <w:sz w:val="20"/>
              </w:rPr>
            </w:pPr>
          </w:p>
        </w:tc>
        <w:tc>
          <w:tcPr>
            <w:tcW w:w="3990" w:type="dxa"/>
            <w:gridSpan w:val="2"/>
            <w:shd w:val="clear" w:color="auto" w:fill="auto"/>
          </w:tcPr>
          <w:p w:rsidR="004A5241" w:rsidRPr="00C56EA9" w:rsidRDefault="00C56EA9">
            <w:pPr>
              <w:spacing w:after="0"/>
              <w:jc w:val="center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  <w:szCs w:val="18"/>
              </w:rPr>
              <w:t>(адрес места жительства/юридический адрес)</w:t>
            </w:r>
          </w:p>
        </w:tc>
      </w:tr>
      <w:tr w:rsidR="004A5241">
        <w:trPr>
          <w:cantSplit/>
        </w:trPr>
        <w:tc>
          <w:tcPr>
            <w:tcW w:w="3345" w:type="dxa"/>
            <w:gridSpan w:val="2"/>
            <w:vMerge/>
            <w:shd w:val="clear" w:color="auto" w:fill="auto"/>
            <w:tcMar>
              <w:left w:w="105" w:type="dxa"/>
            </w:tcMar>
          </w:tcPr>
          <w:p w:rsidR="004A5241" w:rsidRPr="00C56EA9" w:rsidRDefault="004A5241">
            <w:pPr>
              <w:spacing w:after="0"/>
              <w:ind w:left="105"/>
              <w:rPr>
                <w:sz w:val="20"/>
              </w:rPr>
            </w:pPr>
          </w:p>
        </w:tc>
        <w:tc>
          <w:tcPr>
            <w:tcW w:w="1590" w:type="dxa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rPr>
                <w:sz w:val="20"/>
              </w:rPr>
            </w:pPr>
          </w:p>
        </w:tc>
        <w:tc>
          <w:tcPr>
            <w:tcW w:w="1215" w:type="dxa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rPr>
                <w:sz w:val="20"/>
              </w:rPr>
            </w:pPr>
          </w:p>
        </w:tc>
        <w:tc>
          <w:tcPr>
            <w:tcW w:w="735" w:type="dxa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rPr>
                <w:sz w:val="20"/>
              </w:rPr>
            </w:pPr>
          </w:p>
        </w:tc>
        <w:tc>
          <w:tcPr>
            <w:tcW w:w="3990" w:type="dxa"/>
            <w:gridSpan w:val="2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rPr>
                <w:sz w:val="20"/>
              </w:rPr>
            </w:pPr>
          </w:p>
        </w:tc>
      </w:tr>
      <w:tr w:rsidR="004A5241">
        <w:trPr>
          <w:cantSplit/>
        </w:trPr>
        <w:tc>
          <w:tcPr>
            <w:tcW w:w="3345" w:type="dxa"/>
            <w:gridSpan w:val="2"/>
            <w:vMerge/>
            <w:shd w:val="clear" w:color="auto" w:fill="auto"/>
            <w:tcMar>
              <w:left w:w="105" w:type="dxa"/>
            </w:tcMar>
          </w:tcPr>
          <w:p w:rsidR="004A5241" w:rsidRPr="00C56EA9" w:rsidRDefault="004A5241">
            <w:pPr>
              <w:spacing w:after="0"/>
              <w:ind w:left="105"/>
              <w:rPr>
                <w:sz w:val="20"/>
              </w:rPr>
            </w:pPr>
          </w:p>
        </w:tc>
        <w:tc>
          <w:tcPr>
            <w:tcW w:w="2805" w:type="dxa"/>
            <w:gridSpan w:val="2"/>
            <w:vMerge w:val="restart"/>
            <w:tcBorders>
              <w:bottom w:val="single" w:sz="5" w:space="0" w:color="auto"/>
            </w:tcBorders>
            <w:shd w:val="clear" w:color="auto" w:fill="auto"/>
            <w:tcMar>
              <w:left w:w="105" w:type="dxa"/>
            </w:tcMar>
          </w:tcPr>
          <w:p w:rsidR="004A5241" w:rsidRPr="00C56EA9" w:rsidRDefault="004A5241">
            <w:pPr>
              <w:spacing w:after="0"/>
              <w:ind w:left="105"/>
              <w:rPr>
                <w:sz w:val="20"/>
              </w:rPr>
            </w:pPr>
          </w:p>
        </w:tc>
        <w:tc>
          <w:tcPr>
            <w:tcW w:w="735" w:type="dxa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rPr>
                <w:sz w:val="20"/>
              </w:rPr>
            </w:pPr>
          </w:p>
        </w:tc>
        <w:tc>
          <w:tcPr>
            <w:tcW w:w="3990" w:type="dxa"/>
            <w:gridSpan w:val="2"/>
            <w:vMerge w:val="restart"/>
            <w:tcBorders>
              <w:bottom w:val="single" w:sz="5" w:space="0" w:color="auto"/>
            </w:tcBorders>
            <w:shd w:val="clear" w:color="auto" w:fill="auto"/>
            <w:tcMar>
              <w:left w:w="105" w:type="dxa"/>
            </w:tcMar>
          </w:tcPr>
          <w:p w:rsidR="004A5241" w:rsidRPr="00C56EA9" w:rsidRDefault="004A5241">
            <w:pPr>
              <w:spacing w:after="0"/>
              <w:ind w:left="105"/>
              <w:rPr>
                <w:sz w:val="20"/>
              </w:rPr>
            </w:pPr>
          </w:p>
        </w:tc>
      </w:tr>
      <w:tr w:rsidR="004A5241">
        <w:trPr>
          <w:cantSplit/>
        </w:trPr>
        <w:tc>
          <w:tcPr>
            <w:tcW w:w="3345" w:type="dxa"/>
            <w:gridSpan w:val="2"/>
            <w:vMerge/>
            <w:shd w:val="clear" w:color="auto" w:fill="auto"/>
            <w:tcMar>
              <w:left w:w="105" w:type="dxa"/>
            </w:tcMar>
          </w:tcPr>
          <w:p w:rsidR="004A5241" w:rsidRPr="00C56EA9" w:rsidRDefault="004A5241">
            <w:pPr>
              <w:spacing w:after="0"/>
              <w:ind w:left="105"/>
              <w:rPr>
                <w:sz w:val="20"/>
              </w:rPr>
            </w:pPr>
          </w:p>
        </w:tc>
        <w:tc>
          <w:tcPr>
            <w:tcW w:w="2805" w:type="dxa"/>
            <w:gridSpan w:val="2"/>
            <w:vMerge/>
            <w:tcBorders>
              <w:bottom w:val="single" w:sz="5" w:space="0" w:color="auto"/>
            </w:tcBorders>
            <w:shd w:val="clear" w:color="auto" w:fill="auto"/>
            <w:tcMar>
              <w:left w:w="105" w:type="dxa"/>
            </w:tcMar>
          </w:tcPr>
          <w:p w:rsidR="004A5241" w:rsidRPr="00C56EA9" w:rsidRDefault="004A5241">
            <w:pPr>
              <w:spacing w:after="0"/>
              <w:ind w:left="105"/>
              <w:rPr>
                <w:sz w:val="20"/>
              </w:rPr>
            </w:pPr>
          </w:p>
        </w:tc>
        <w:tc>
          <w:tcPr>
            <w:tcW w:w="735" w:type="dxa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rPr>
                <w:sz w:val="20"/>
              </w:rPr>
            </w:pPr>
          </w:p>
        </w:tc>
        <w:tc>
          <w:tcPr>
            <w:tcW w:w="3990" w:type="dxa"/>
            <w:gridSpan w:val="2"/>
            <w:vMerge/>
            <w:tcBorders>
              <w:bottom w:val="single" w:sz="5" w:space="0" w:color="auto"/>
            </w:tcBorders>
            <w:shd w:val="clear" w:color="auto" w:fill="auto"/>
            <w:tcMar>
              <w:left w:w="105" w:type="dxa"/>
            </w:tcMar>
          </w:tcPr>
          <w:p w:rsidR="004A5241" w:rsidRPr="00C56EA9" w:rsidRDefault="004A5241">
            <w:pPr>
              <w:spacing w:after="0"/>
              <w:ind w:left="105"/>
              <w:rPr>
                <w:sz w:val="20"/>
              </w:rPr>
            </w:pPr>
          </w:p>
        </w:tc>
      </w:tr>
      <w:tr w:rsidR="004A5241">
        <w:trPr>
          <w:cantSplit/>
        </w:trPr>
        <w:tc>
          <w:tcPr>
            <w:tcW w:w="3345" w:type="dxa"/>
            <w:gridSpan w:val="2"/>
            <w:vMerge/>
            <w:shd w:val="clear" w:color="auto" w:fill="auto"/>
            <w:tcMar>
              <w:left w:w="105" w:type="dxa"/>
            </w:tcMar>
          </w:tcPr>
          <w:p w:rsidR="004A5241" w:rsidRPr="00C56EA9" w:rsidRDefault="004A5241">
            <w:pPr>
              <w:spacing w:after="0"/>
              <w:ind w:left="105"/>
              <w:rPr>
                <w:sz w:val="20"/>
              </w:rPr>
            </w:pPr>
          </w:p>
        </w:tc>
        <w:tc>
          <w:tcPr>
            <w:tcW w:w="2805" w:type="dxa"/>
            <w:gridSpan w:val="2"/>
            <w:vMerge/>
            <w:tcBorders>
              <w:bottom w:val="single" w:sz="5" w:space="0" w:color="auto"/>
            </w:tcBorders>
            <w:shd w:val="clear" w:color="auto" w:fill="auto"/>
            <w:tcMar>
              <w:left w:w="105" w:type="dxa"/>
            </w:tcMar>
          </w:tcPr>
          <w:p w:rsidR="004A5241" w:rsidRPr="00C56EA9" w:rsidRDefault="004A5241">
            <w:pPr>
              <w:spacing w:after="0"/>
              <w:ind w:left="105"/>
              <w:rPr>
                <w:sz w:val="20"/>
              </w:rPr>
            </w:pPr>
          </w:p>
        </w:tc>
        <w:tc>
          <w:tcPr>
            <w:tcW w:w="735" w:type="dxa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rPr>
                <w:sz w:val="20"/>
              </w:rPr>
            </w:pPr>
          </w:p>
        </w:tc>
        <w:tc>
          <w:tcPr>
            <w:tcW w:w="3990" w:type="dxa"/>
            <w:gridSpan w:val="2"/>
            <w:vMerge/>
            <w:tcBorders>
              <w:bottom w:val="single" w:sz="5" w:space="0" w:color="auto"/>
            </w:tcBorders>
            <w:shd w:val="clear" w:color="auto" w:fill="auto"/>
            <w:tcMar>
              <w:left w:w="105" w:type="dxa"/>
            </w:tcMar>
          </w:tcPr>
          <w:p w:rsidR="004A5241" w:rsidRPr="00C56EA9" w:rsidRDefault="004A5241">
            <w:pPr>
              <w:spacing w:after="0"/>
              <w:ind w:left="105"/>
              <w:rPr>
                <w:sz w:val="20"/>
              </w:rPr>
            </w:pPr>
          </w:p>
        </w:tc>
      </w:tr>
      <w:tr w:rsidR="004A5241">
        <w:trPr>
          <w:cantSplit/>
        </w:trPr>
        <w:tc>
          <w:tcPr>
            <w:tcW w:w="3345" w:type="dxa"/>
            <w:gridSpan w:val="2"/>
            <w:vMerge/>
            <w:shd w:val="clear" w:color="auto" w:fill="auto"/>
            <w:tcMar>
              <w:left w:w="105" w:type="dxa"/>
            </w:tcMar>
          </w:tcPr>
          <w:p w:rsidR="004A5241" w:rsidRPr="00C56EA9" w:rsidRDefault="004A5241">
            <w:pPr>
              <w:spacing w:after="0"/>
              <w:ind w:left="105"/>
              <w:rPr>
                <w:sz w:val="20"/>
              </w:rPr>
            </w:pPr>
          </w:p>
        </w:tc>
        <w:tc>
          <w:tcPr>
            <w:tcW w:w="2805" w:type="dxa"/>
            <w:gridSpan w:val="2"/>
            <w:shd w:val="clear" w:color="auto" w:fill="auto"/>
          </w:tcPr>
          <w:p w:rsidR="004A5241" w:rsidRPr="00C56EA9" w:rsidRDefault="00C56EA9">
            <w:pPr>
              <w:spacing w:after="0"/>
              <w:jc w:val="center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  <w:szCs w:val="18"/>
              </w:rPr>
              <w:t>(паспортные данные)</w:t>
            </w:r>
          </w:p>
        </w:tc>
        <w:tc>
          <w:tcPr>
            <w:tcW w:w="735" w:type="dxa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rPr>
                <w:sz w:val="20"/>
              </w:rPr>
            </w:pPr>
          </w:p>
        </w:tc>
        <w:tc>
          <w:tcPr>
            <w:tcW w:w="3990" w:type="dxa"/>
            <w:gridSpan w:val="2"/>
            <w:shd w:val="clear" w:color="auto" w:fill="auto"/>
          </w:tcPr>
          <w:p w:rsidR="004A5241" w:rsidRPr="00C56EA9" w:rsidRDefault="00C56EA9">
            <w:pPr>
              <w:spacing w:after="0"/>
              <w:jc w:val="center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  <w:szCs w:val="18"/>
              </w:rPr>
              <w:t>(паспортные данные/ банковские реквизиты)</w:t>
            </w:r>
          </w:p>
        </w:tc>
      </w:tr>
      <w:tr w:rsidR="004A5241">
        <w:trPr>
          <w:cantSplit/>
        </w:trPr>
        <w:tc>
          <w:tcPr>
            <w:tcW w:w="3345" w:type="dxa"/>
            <w:gridSpan w:val="2"/>
            <w:vMerge/>
            <w:shd w:val="clear" w:color="auto" w:fill="auto"/>
            <w:tcMar>
              <w:left w:w="105" w:type="dxa"/>
            </w:tcMar>
          </w:tcPr>
          <w:p w:rsidR="004A5241" w:rsidRPr="00C56EA9" w:rsidRDefault="004A5241">
            <w:pPr>
              <w:spacing w:after="0"/>
              <w:ind w:left="105"/>
              <w:rPr>
                <w:sz w:val="20"/>
              </w:rPr>
            </w:pPr>
          </w:p>
        </w:tc>
        <w:tc>
          <w:tcPr>
            <w:tcW w:w="1590" w:type="dxa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rPr>
                <w:sz w:val="20"/>
              </w:rPr>
            </w:pPr>
          </w:p>
        </w:tc>
        <w:tc>
          <w:tcPr>
            <w:tcW w:w="1215" w:type="dxa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rPr>
                <w:sz w:val="20"/>
              </w:rPr>
            </w:pPr>
          </w:p>
        </w:tc>
        <w:tc>
          <w:tcPr>
            <w:tcW w:w="735" w:type="dxa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rPr>
                <w:sz w:val="20"/>
              </w:rPr>
            </w:pPr>
          </w:p>
        </w:tc>
        <w:tc>
          <w:tcPr>
            <w:tcW w:w="3990" w:type="dxa"/>
            <w:gridSpan w:val="2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rPr>
                <w:sz w:val="20"/>
              </w:rPr>
            </w:pPr>
          </w:p>
        </w:tc>
      </w:tr>
      <w:tr w:rsidR="004A5241">
        <w:trPr>
          <w:cantSplit/>
        </w:trPr>
        <w:tc>
          <w:tcPr>
            <w:tcW w:w="3345" w:type="dxa"/>
            <w:gridSpan w:val="2"/>
            <w:shd w:val="clear" w:color="auto" w:fill="auto"/>
            <w:vAlign w:val="bottom"/>
          </w:tcPr>
          <w:p w:rsidR="004A5241" w:rsidRDefault="00C56EA9">
            <w:pPr>
              <w:spacing w:after="0"/>
              <w:rPr>
                <w:rFonts w:ascii="Times New Roman" w:hAnsi="Times New Roman"/>
                <w:b/>
                <w:sz w:val="20"/>
              </w:rPr>
            </w:pPr>
            <w:r w:rsidRPr="00C56EA9">
              <w:rPr>
                <w:rFonts w:ascii="Times New Roman" w:hAnsi="Times New Roman"/>
                <w:b/>
                <w:sz w:val="20"/>
              </w:rPr>
              <w:t>Директор центра дополнительного профессионального образования</w:t>
            </w:r>
          </w:p>
          <w:p w:rsidR="00C56EA9" w:rsidRPr="00C56EA9" w:rsidRDefault="00C56EA9">
            <w:pPr>
              <w:spacing w:after="0"/>
              <w:rPr>
                <w:sz w:val="20"/>
              </w:rPr>
            </w:pPr>
          </w:p>
        </w:tc>
        <w:tc>
          <w:tcPr>
            <w:tcW w:w="3540" w:type="dxa"/>
            <w:gridSpan w:val="3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rPr>
                <w:sz w:val="20"/>
              </w:rPr>
            </w:pPr>
          </w:p>
        </w:tc>
        <w:tc>
          <w:tcPr>
            <w:tcW w:w="3990" w:type="dxa"/>
            <w:gridSpan w:val="2"/>
            <w:shd w:val="clear" w:color="auto" w:fill="auto"/>
          </w:tcPr>
          <w:p w:rsidR="004A5241" w:rsidRPr="00C56EA9" w:rsidRDefault="004A5241">
            <w:pPr>
              <w:spacing w:after="0"/>
              <w:rPr>
                <w:sz w:val="20"/>
              </w:rPr>
            </w:pPr>
          </w:p>
        </w:tc>
      </w:tr>
      <w:tr w:rsidR="004A5241">
        <w:trPr>
          <w:cantSplit/>
        </w:trPr>
        <w:tc>
          <w:tcPr>
            <w:tcW w:w="3345" w:type="dxa"/>
            <w:gridSpan w:val="2"/>
            <w:shd w:val="clear" w:color="auto" w:fill="auto"/>
            <w:vAlign w:val="bottom"/>
          </w:tcPr>
          <w:p w:rsidR="004A5241" w:rsidRPr="00C56EA9" w:rsidRDefault="00C56EA9">
            <w:pPr>
              <w:spacing w:after="0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</w:rPr>
              <w:t>__________/</w:t>
            </w:r>
            <w:r w:rsidR="00F56210">
              <w:rPr>
                <w:rFonts w:ascii="Times New Roman" w:hAnsi="Times New Roman"/>
                <w:sz w:val="20"/>
              </w:rPr>
              <w:t>_______________</w:t>
            </w:r>
            <w:r w:rsidRPr="00C56EA9">
              <w:rPr>
                <w:rFonts w:ascii="Times New Roman" w:hAnsi="Times New Roman"/>
                <w:sz w:val="20"/>
              </w:rPr>
              <w:t>.</w:t>
            </w:r>
          </w:p>
        </w:tc>
        <w:tc>
          <w:tcPr>
            <w:tcW w:w="3540" w:type="dxa"/>
            <w:gridSpan w:val="3"/>
            <w:shd w:val="clear" w:color="auto" w:fill="auto"/>
            <w:vAlign w:val="bottom"/>
          </w:tcPr>
          <w:p w:rsidR="004A5241" w:rsidRPr="00C56EA9" w:rsidRDefault="00C56EA9">
            <w:pPr>
              <w:spacing w:after="0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</w:rPr>
              <w:t>_________/</w:t>
            </w:r>
            <w:r w:rsidR="00F56210">
              <w:rPr>
                <w:rFonts w:ascii="Times New Roman" w:hAnsi="Times New Roman"/>
                <w:sz w:val="20"/>
              </w:rPr>
              <w:t>_____________</w:t>
            </w:r>
          </w:p>
        </w:tc>
        <w:tc>
          <w:tcPr>
            <w:tcW w:w="3990" w:type="dxa"/>
            <w:gridSpan w:val="2"/>
            <w:shd w:val="clear" w:color="auto" w:fill="auto"/>
            <w:vAlign w:val="bottom"/>
          </w:tcPr>
          <w:p w:rsidR="004A5241" w:rsidRPr="00C56EA9" w:rsidRDefault="00C56EA9">
            <w:pPr>
              <w:spacing w:after="0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</w:rPr>
              <w:t>_________/</w:t>
            </w:r>
            <w:r w:rsidR="00F56210">
              <w:rPr>
                <w:rFonts w:ascii="Times New Roman" w:hAnsi="Times New Roman"/>
                <w:sz w:val="20"/>
              </w:rPr>
              <w:t>______________</w:t>
            </w:r>
          </w:p>
        </w:tc>
      </w:tr>
      <w:tr w:rsidR="004A5241">
        <w:trPr>
          <w:cantSplit/>
        </w:trPr>
        <w:tc>
          <w:tcPr>
            <w:tcW w:w="3345" w:type="dxa"/>
            <w:gridSpan w:val="2"/>
            <w:shd w:val="clear" w:color="auto" w:fill="auto"/>
          </w:tcPr>
          <w:p w:rsidR="004A5241" w:rsidRPr="00C56EA9" w:rsidRDefault="00C56EA9">
            <w:pPr>
              <w:spacing w:after="0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  <w:szCs w:val="18"/>
              </w:rPr>
              <w:t xml:space="preserve">      (подпись)</w:t>
            </w:r>
          </w:p>
        </w:tc>
        <w:tc>
          <w:tcPr>
            <w:tcW w:w="3540" w:type="dxa"/>
            <w:gridSpan w:val="3"/>
            <w:shd w:val="clear" w:color="auto" w:fill="auto"/>
          </w:tcPr>
          <w:p w:rsidR="004A5241" w:rsidRPr="00C56EA9" w:rsidRDefault="00C56EA9">
            <w:pPr>
              <w:spacing w:after="0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  <w:szCs w:val="18"/>
              </w:rPr>
              <w:t xml:space="preserve">    (подпись)</w:t>
            </w:r>
          </w:p>
        </w:tc>
        <w:tc>
          <w:tcPr>
            <w:tcW w:w="1350" w:type="dxa"/>
            <w:shd w:val="clear" w:color="auto" w:fill="auto"/>
            <w:vAlign w:val="bottom"/>
          </w:tcPr>
          <w:p w:rsidR="004A5241" w:rsidRPr="00C56EA9" w:rsidRDefault="00C56EA9">
            <w:pPr>
              <w:spacing w:after="0"/>
              <w:jc w:val="both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  <w:szCs w:val="18"/>
              </w:rPr>
              <w:t xml:space="preserve">      (подпись)</w:t>
            </w:r>
          </w:p>
        </w:tc>
        <w:tc>
          <w:tcPr>
            <w:tcW w:w="2640" w:type="dxa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jc w:val="both"/>
              <w:rPr>
                <w:sz w:val="20"/>
              </w:rPr>
            </w:pPr>
          </w:p>
        </w:tc>
      </w:tr>
      <w:tr w:rsidR="004A5241">
        <w:trPr>
          <w:cantSplit/>
        </w:trPr>
        <w:tc>
          <w:tcPr>
            <w:tcW w:w="3345" w:type="dxa"/>
            <w:gridSpan w:val="2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rPr>
                <w:sz w:val="20"/>
              </w:rPr>
            </w:pPr>
          </w:p>
        </w:tc>
        <w:tc>
          <w:tcPr>
            <w:tcW w:w="1590" w:type="dxa"/>
            <w:shd w:val="clear" w:color="auto" w:fill="auto"/>
            <w:vAlign w:val="bottom"/>
          </w:tcPr>
          <w:p w:rsidR="004A5241" w:rsidRPr="00C56EA9" w:rsidRDefault="00C56EA9">
            <w:pPr>
              <w:spacing w:after="0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</w:rPr>
              <w:t>Контактный тел.:</w:t>
            </w:r>
          </w:p>
        </w:tc>
        <w:tc>
          <w:tcPr>
            <w:tcW w:w="1950" w:type="dxa"/>
            <w:gridSpan w:val="2"/>
            <w:tcBorders>
              <w:bottom w:val="single" w:sz="5" w:space="0" w:color="auto"/>
            </w:tcBorders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rPr>
                <w:sz w:val="20"/>
              </w:rPr>
            </w:pPr>
          </w:p>
        </w:tc>
        <w:tc>
          <w:tcPr>
            <w:tcW w:w="1350" w:type="dxa"/>
            <w:shd w:val="clear" w:color="auto" w:fill="auto"/>
            <w:vAlign w:val="bottom"/>
          </w:tcPr>
          <w:p w:rsidR="004A5241" w:rsidRPr="00C56EA9" w:rsidRDefault="00C56EA9">
            <w:pPr>
              <w:spacing w:after="0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</w:rPr>
              <w:t>Контактный тел.:</w:t>
            </w:r>
          </w:p>
        </w:tc>
        <w:tc>
          <w:tcPr>
            <w:tcW w:w="2640" w:type="dxa"/>
            <w:tcBorders>
              <w:bottom w:val="single" w:sz="5" w:space="0" w:color="auto"/>
            </w:tcBorders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rPr>
                <w:sz w:val="20"/>
              </w:rPr>
            </w:pPr>
          </w:p>
        </w:tc>
      </w:tr>
      <w:tr w:rsidR="004A5241">
        <w:trPr>
          <w:cantSplit/>
        </w:trPr>
        <w:tc>
          <w:tcPr>
            <w:tcW w:w="10875" w:type="dxa"/>
            <w:gridSpan w:val="7"/>
            <w:shd w:val="clear" w:color="auto" w:fill="auto"/>
            <w:vAlign w:val="bottom"/>
          </w:tcPr>
          <w:p w:rsidR="004A5241" w:rsidRPr="00C56EA9" w:rsidRDefault="00C56EA9">
            <w:pPr>
              <w:spacing w:after="0"/>
              <w:jc w:val="both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</w:rPr>
              <w:t>С Уставом, Правилами внутреннего распорядка обучающихся ФГБОУ ВО «ВГТУ», лицензией на право ведения образовательной деятельности, свидетельством о государственной аккредитации ознакомлен, с условиями договора согласен:</w:t>
            </w:r>
          </w:p>
        </w:tc>
      </w:tr>
      <w:tr w:rsidR="004A5241">
        <w:trPr>
          <w:cantSplit/>
        </w:trPr>
        <w:tc>
          <w:tcPr>
            <w:tcW w:w="3345" w:type="dxa"/>
            <w:gridSpan w:val="2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rPr>
                <w:sz w:val="20"/>
              </w:rPr>
            </w:pPr>
          </w:p>
        </w:tc>
        <w:tc>
          <w:tcPr>
            <w:tcW w:w="1590" w:type="dxa"/>
            <w:shd w:val="clear" w:color="auto" w:fill="auto"/>
            <w:vAlign w:val="bottom"/>
          </w:tcPr>
          <w:p w:rsidR="004A5241" w:rsidRPr="00C56EA9" w:rsidRDefault="00C56EA9">
            <w:pPr>
              <w:spacing w:after="0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</w:rPr>
              <w:t>Обучающийся</w:t>
            </w:r>
          </w:p>
        </w:tc>
        <w:tc>
          <w:tcPr>
            <w:tcW w:w="1950" w:type="dxa"/>
            <w:gridSpan w:val="2"/>
            <w:tcBorders>
              <w:bottom w:val="single" w:sz="5" w:space="0" w:color="auto"/>
            </w:tcBorders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rPr>
                <w:sz w:val="20"/>
              </w:rPr>
            </w:pPr>
          </w:p>
        </w:tc>
        <w:tc>
          <w:tcPr>
            <w:tcW w:w="3990" w:type="dxa"/>
            <w:gridSpan w:val="2"/>
            <w:shd w:val="clear" w:color="auto" w:fill="auto"/>
            <w:vAlign w:val="bottom"/>
          </w:tcPr>
          <w:p w:rsidR="004A5241" w:rsidRPr="00C56EA9" w:rsidRDefault="00C56EA9">
            <w:pPr>
              <w:spacing w:after="0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</w:rPr>
              <w:t>/</w:t>
            </w:r>
            <w:r w:rsidR="00F56210">
              <w:rPr>
                <w:rFonts w:ascii="Times New Roman" w:hAnsi="Times New Roman"/>
                <w:sz w:val="20"/>
              </w:rPr>
              <w:t>________________</w:t>
            </w:r>
          </w:p>
        </w:tc>
      </w:tr>
      <w:tr w:rsidR="004A5241">
        <w:trPr>
          <w:cantSplit/>
          <w:trHeight w:val="150"/>
        </w:trPr>
        <w:tc>
          <w:tcPr>
            <w:tcW w:w="3345" w:type="dxa"/>
            <w:gridSpan w:val="2"/>
            <w:shd w:val="clear" w:color="auto" w:fill="auto"/>
            <w:vAlign w:val="bottom"/>
          </w:tcPr>
          <w:p w:rsidR="004A5241" w:rsidRDefault="004A5241">
            <w:pPr>
              <w:spacing w:after="0"/>
            </w:pPr>
          </w:p>
        </w:tc>
        <w:tc>
          <w:tcPr>
            <w:tcW w:w="3540" w:type="dxa"/>
            <w:gridSpan w:val="3"/>
            <w:shd w:val="clear" w:color="auto" w:fill="auto"/>
            <w:vAlign w:val="bottom"/>
          </w:tcPr>
          <w:p w:rsidR="004A5241" w:rsidRDefault="004A5241">
            <w:pPr>
              <w:spacing w:after="0"/>
            </w:pPr>
          </w:p>
        </w:tc>
        <w:tc>
          <w:tcPr>
            <w:tcW w:w="1350" w:type="dxa"/>
            <w:shd w:val="clear" w:color="auto" w:fill="auto"/>
            <w:vAlign w:val="bottom"/>
          </w:tcPr>
          <w:p w:rsidR="004A5241" w:rsidRDefault="004A5241">
            <w:pPr>
              <w:spacing w:after="0"/>
            </w:pPr>
          </w:p>
        </w:tc>
        <w:tc>
          <w:tcPr>
            <w:tcW w:w="2640" w:type="dxa"/>
            <w:shd w:val="clear" w:color="auto" w:fill="auto"/>
            <w:vAlign w:val="bottom"/>
          </w:tcPr>
          <w:p w:rsidR="004A5241" w:rsidRDefault="004A5241">
            <w:pPr>
              <w:spacing w:after="0"/>
            </w:pPr>
          </w:p>
        </w:tc>
      </w:tr>
    </w:tbl>
    <w:p w:rsidR="000330D1" w:rsidRDefault="000330D1"/>
    <w:sectPr w:rsidR="000330D1">
      <w:pgSz w:w="11907" w:h="16839"/>
      <w:pgMar w:top="283" w:right="283" w:bottom="283" w:left="39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4A5241"/>
    <w:rsid w:val="000330D1"/>
    <w:rsid w:val="00056C62"/>
    <w:rsid w:val="00172DE1"/>
    <w:rsid w:val="001D123E"/>
    <w:rsid w:val="00326EA4"/>
    <w:rsid w:val="00402A62"/>
    <w:rsid w:val="004A5241"/>
    <w:rsid w:val="00531C9A"/>
    <w:rsid w:val="009B015B"/>
    <w:rsid w:val="00B91410"/>
    <w:rsid w:val="00C56EA9"/>
    <w:rsid w:val="00E0162E"/>
    <w:rsid w:val="00ED0D5B"/>
    <w:rsid w:val="00F562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1560</Words>
  <Characters>8893</Characters>
  <Application>Microsoft Office Word</Application>
  <DocSecurity>0</DocSecurity>
  <Lines>74</Lines>
  <Paragraphs>20</Paragraphs>
  <ScaleCrop>false</ScaleCrop>
  <Company>localhost</Company>
  <LinksUpToDate>false</LinksUpToDate>
  <CharactersWithSpaces>10433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Acer</cp:lastModifiedBy>
  <cp:revision>13</cp:revision>
  <dcterms:created xsi:type="dcterms:W3CDTF">2024-04-04T06:55:00Z</dcterms:created>
  <dcterms:modified xsi:type="dcterms:W3CDTF">2024-05-18T16:18:00Z</dcterms:modified>
</cp:coreProperties>
</file>